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BF" w:rsidRPr="00871AC0" w:rsidRDefault="006D2EF8" w:rsidP="00871AC0">
      <w:pPr>
        <w:spacing w:after="0" w:line="360" w:lineRule="auto"/>
        <w:jc w:val="center"/>
        <w:rPr>
          <w:rFonts w:ascii="Times New Roman" w:hAnsi="Times New Roman" w:cs="Times New Roman"/>
          <w:b/>
          <w:sz w:val="24"/>
          <w:szCs w:val="24"/>
        </w:rPr>
      </w:pPr>
      <w:r w:rsidRPr="00871AC0">
        <w:rPr>
          <w:rFonts w:ascii="Times New Roman" w:hAnsi="Times New Roman" w:cs="Times New Roman"/>
          <w:b/>
          <w:sz w:val="24"/>
          <w:szCs w:val="24"/>
        </w:rPr>
        <w:t>KENT ESTETİĞİ VE SANAT</w:t>
      </w:r>
    </w:p>
    <w:p w:rsidR="00392BDB" w:rsidRPr="0092226C" w:rsidRDefault="00392BDB"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 xml:space="preserve">Tarih boyunca gelişimi ve ilerlemeyi hedef edinen </w:t>
      </w:r>
      <w:r w:rsidR="00D55B74" w:rsidRPr="0092226C">
        <w:rPr>
          <w:rFonts w:ascii="Times New Roman" w:hAnsi="Times New Roman" w:cs="Times New Roman"/>
          <w:sz w:val="24"/>
          <w:szCs w:val="24"/>
        </w:rPr>
        <w:t>insan, artan</w:t>
      </w:r>
      <w:r w:rsidRPr="0092226C">
        <w:rPr>
          <w:rFonts w:ascii="Times New Roman" w:hAnsi="Times New Roman" w:cs="Times New Roman"/>
          <w:sz w:val="24"/>
          <w:szCs w:val="24"/>
        </w:rPr>
        <w:t xml:space="preserve"> gereksinimler ve teknolojik gelişmeler sonucunda daha konforlu ve rahat yaşam sürdürmek amacıyla sürekli kendisini ve çevresini geliştirmiş ve değiştirmiştir</w:t>
      </w:r>
      <w:r w:rsidR="0019650C" w:rsidRPr="0092226C">
        <w:rPr>
          <w:rFonts w:ascii="Times New Roman" w:hAnsi="Times New Roman" w:cs="Times New Roman"/>
          <w:sz w:val="24"/>
          <w:szCs w:val="24"/>
        </w:rPr>
        <w:t xml:space="preserve">. İnsan tarihsel ve kültürel gelişmesi boyunca kenti farklı birçok niteliğiyle geliştirmiştir. </w:t>
      </w:r>
    </w:p>
    <w:p w:rsidR="002D1387" w:rsidRPr="0092226C" w:rsidRDefault="00A51DEA"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b/>
          <w:sz w:val="24"/>
          <w:szCs w:val="24"/>
        </w:rPr>
        <w:t>Kent;</w:t>
      </w:r>
      <w:r w:rsidRPr="0092226C">
        <w:rPr>
          <w:rFonts w:ascii="Times New Roman" w:hAnsi="Times New Roman" w:cs="Times New Roman"/>
          <w:sz w:val="24"/>
          <w:szCs w:val="24"/>
        </w:rPr>
        <w:t xml:space="preserve"> </w:t>
      </w:r>
      <w:r w:rsidR="0025347D" w:rsidRPr="0092226C">
        <w:rPr>
          <w:rFonts w:ascii="Times New Roman" w:hAnsi="Times New Roman" w:cs="Times New Roman"/>
          <w:sz w:val="24"/>
          <w:szCs w:val="24"/>
        </w:rPr>
        <w:t xml:space="preserve">geçimini </w:t>
      </w:r>
      <w:r w:rsidR="004545D1" w:rsidRPr="0092226C">
        <w:rPr>
          <w:rFonts w:ascii="Times New Roman" w:hAnsi="Times New Roman" w:cs="Times New Roman"/>
          <w:sz w:val="24"/>
          <w:szCs w:val="24"/>
        </w:rPr>
        <w:t>tarım ve hayvancılık dışındaki sektörlerden sağlayan</w:t>
      </w:r>
      <w:r w:rsidR="006645C8" w:rsidRPr="0092226C">
        <w:rPr>
          <w:rFonts w:ascii="Times New Roman" w:hAnsi="Times New Roman" w:cs="Times New Roman"/>
          <w:sz w:val="24"/>
          <w:szCs w:val="24"/>
        </w:rPr>
        <w:t xml:space="preserve"> kişilerin </w:t>
      </w:r>
      <w:r w:rsidRPr="0092226C">
        <w:rPr>
          <w:rFonts w:ascii="Times New Roman" w:hAnsi="Times New Roman" w:cs="Times New Roman"/>
          <w:sz w:val="24"/>
          <w:szCs w:val="24"/>
        </w:rPr>
        <w:t>bulunduğu, sosyal</w:t>
      </w:r>
      <w:r w:rsidR="004545D1" w:rsidRPr="0092226C">
        <w:rPr>
          <w:rFonts w:ascii="Times New Roman" w:hAnsi="Times New Roman" w:cs="Times New Roman"/>
          <w:sz w:val="24"/>
          <w:szCs w:val="24"/>
        </w:rPr>
        <w:t xml:space="preserve"> ve</w:t>
      </w:r>
      <w:r w:rsidR="002D1387" w:rsidRPr="0092226C">
        <w:rPr>
          <w:rFonts w:ascii="Times New Roman" w:hAnsi="Times New Roman" w:cs="Times New Roman"/>
          <w:sz w:val="24"/>
          <w:szCs w:val="24"/>
        </w:rPr>
        <w:t xml:space="preserve"> kültürel alanların </w:t>
      </w:r>
      <w:r w:rsidRPr="0092226C">
        <w:rPr>
          <w:rFonts w:ascii="Times New Roman" w:hAnsi="Times New Roman" w:cs="Times New Roman"/>
          <w:sz w:val="24"/>
          <w:szCs w:val="24"/>
        </w:rPr>
        <w:t>bulunduğu, tarihi</w:t>
      </w:r>
      <w:r w:rsidR="002D1387" w:rsidRPr="0092226C">
        <w:rPr>
          <w:rFonts w:ascii="Times New Roman" w:hAnsi="Times New Roman" w:cs="Times New Roman"/>
          <w:sz w:val="24"/>
          <w:szCs w:val="24"/>
        </w:rPr>
        <w:t xml:space="preserve"> ve kamusal alanları içerisinde barındıran nüfus yoğunluğunun çok old</w:t>
      </w:r>
      <w:bookmarkStart w:id="0" w:name="_GoBack"/>
      <w:bookmarkEnd w:id="0"/>
      <w:r w:rsidR="002D1387" w:rsidRPr="0092226C">
        <w:rPr>
          <w:rFonts w:ascii="Times New Roman" w:hAnsi="Times New Roman" w:cs="Times New Roman"/>
          <w:sz w:val="24"/>
          <w:szCs w:val="24"/>
        </w:rPr>
        <w:t xml:space="preserve">uğu </w:t>
      </w:r>
      <w:r w:rsidRPr="0092226C">
        <w:rPr>
          <w:rFonts w:ascii="Times New Roman" w:hAnsi="Times New Roman" w:cs="Times New Roman"/>
          <w:sz w:val="24"/>
          <w:szCs w:val="24"/>
        </w:rPr>
        <w:t>mekânlardır</w:t>
      </w:r>
      <w:r w:rsidR="002D1387" w:rsidRPr="0092226C">
        <w:rPr>
          <w:rFonts w:ascii="Times New Roman" w:hAnsi="Times New Roman" w:cs="Times New Roman"/>
          <w:sz w:val="24"/>
          <w:szCs w:val="24"/>
        </w:rPr>
        <w:t>.</w:t>
      </w:r>
      <w:r w:rsidR="0019650C" w:rsidRPr="0092226C">
        <w:rPr>
          <w:rFonts w:ascii="Times New Roman" w:hAnsi="Times New Roman" w:cs="Times New Roman"/>
          <w:sz w:val="24"/>
          <w:szCs w:val="24"/>
        </w:rPr>
        <w:t xml:space="preserve"> Kentin en önemli boyutu ise </w:t>
      </w:r>
      <w:r w:rsidRPr="0092226C">
        <w:rPr>
          <w:rFonts w:ascii="Times New Roman" w:hAnsi="Times New Roman" w:cs="Times New Roman"/>
          <w:sz w:val="24"/>
          <w:szCs w:val="24"/>
        </w:rPr>
        <w:t>sosyal ve</w:t>
      </w:r>
      <w:r w:rsidR="00D17C73" w:rsidRPr="0092226C">
        <w:rPr>
          <w:rFonts w:ascii="Times New Roman" w:hAnsi="Times New Roman" w:cs="Times New Roman"/>
          <w:sz w:val="24"/>
          <w:szCs w:val="24"/>
        </w:rPr>
        <w:t xml:space="preserve"> </w:t>
      </w:r>
      <w:r w:rsidRPr="0092226C">
        <w:rPr>
          <w:rFonts w:ascii="Times New Roman" w:hAnsi="Times New Roman" w:cs="Times New Roman"/>
          <w:sz w:val="24"/>
          <w:szCs w:val="24"/>
        </w:rPr>
        <w:t>yenilenebilir olmasıdır</w:t>
      </w:r>
      <w:r w:rsidR="0019650C" w:rsidRPr="0092226C">
        <w:rPr>
          <w:rFonts w:ascii="Times New Roman" w:hAnsi="Times New Roman" w:cs="Times New Roman"/>
          <w:sz w:val="24"/>
          <w:szCs w:val="24"/>
        </w:rPr>
        <w:t xml:space="preserve">. Kentte bulunan </w:t>
      </w:r>
      <w:r w:rsidRPr="0092226C">
        <w:rPr>
          <w:rFonts w:ascii="Times New Roman" w:hAnsi="Times New Roman" w:cs="Times New Roman"/>
          <w:sz w:val="24"/>
          <w:szCs w:val="24"/>
        </w:rPr>
        <w:t>müzeler, kütüphaneler</w:t>
      </w:r>
      <w:r w:rsidR="0019650C" w:rsidRPr="0092226C">
        <w:rPr>
          <w:rFonts w:ascii="Times New Roman" w:hAnsi="Times New Roman" w:cs="Times New Roman"/>
          <w:sz w:val="24"/>
          <w:szCs w:val="24"/>
        </w:rPr>
        <w:t xml:space="preserve">, açık yeşil </w:t>
      </w:r>
      <w:r w:rsidRPr="0092226C">
        <w:rPr>
          <w:rFonts w:ascii="Times New Roman" w:hAnsi="Times New Roman" w:cs="Times New Roman"/>
          <w:sz w:val="24"/>
          <w:szCs w:val="24"/>
        </w:rPr>
        <w:t>alanlar, kamusal</w:t>
      </w:r>
      <w:r w:rsidR="0019650C" w:rsidRPr="0092226C">
        <w:rPr>
          <w:rFonts w:ascii="Times New Roman" w:hAnsi="Times New Roman" w:cs="Times New Roman"/>
          <w:sz w:val="24"/>
          <w:szCs w:val="24"/>
        </w:rPr>
        <w:t xml:space="preserve"> </w:t>
      </w:r>
      <w:r w:rsidRPr="0092226C">
        <w:rPr>
          <w:rFonts w:ascii="Times New Roman" w:hAnsi="Times New Roman" w:cs="Times New Roman"/>
          <w:sz w:val="24"/>
          <w:szCs w:val="24"/>
        </w:rPr>
        <w:t>mekânlar, anıtlar</w:t>
      </w:r>
      <w:r w:rsidR="003425A9" w:rsidRPr="0092226C">
        <w:rPr>
          <w:rFonts w:ascii="Times New Roman" w:hAnsi="Times New Roman" w:cs="Times New Roman"/>
          <w:sz w:val="24"/>
          <w:szCs w:val="24"/>
        </w:rPr>
        <w:t>,</w:t>
      </w:r>
      <w:r w:rsidR="0019650C" w:rsidRPr="0092226C">
        <w:rPr>
          <w:rFonts w:ascii="Times New Roman" w:hAnsi="Times New Roman" w:cs="Times New Roman"/>
          <w:sz w:val="24"/>
          <w:szCs w:val="24"/>
        </w:rPr>
        <w:t xml:space="preserve"> kültürel yapıları ile halka açık alanlar haline gelmiştir. İnsanların bu </w:t>
      </w:r>
      <w:r w:rsidRPr="0092226C">
        <w:rPr>
          <w:rFonts w:ascii="Times New Roman" w:hAnsi="Times New Roman" w:cs="Times New Roman"/>
          <w:sz w:val="24"/>
          <w:szCs w:val="24"/>
        </w:rPr>
        <w:t>mekânlara</w:t>
      </w:r>
      <w:r w:rsidR="0019650C" w:rsidRPr="0092226C">
        <w:rPr>
          <w:rFonts w:ascii="Times New Roman" w:hAnsi="Times New Roman" w:cs="Times New Roman"/>
          <w:sz w:val="24"/>
          <w:szCs w:val="24"/>
        </w:rPr>
        <w:t xml:space="preserve"> rahatça girip çıkabilmesi kendi evlerinde hissetmelerine neden olur. Bu </w:t>
      </w:r>
      <w:r w:rsidRPr="0092226C">
        <w:rPr>
          <w:rFonts w:ascii="Times New Roman" w:hAnsi="Times New Roman" w:cs="Times New Roman"/>
          <w:sz w:val="24"/>
          <w:szCs w:val="24"/>
        </w:rPr>
        <w:t>mekânlarda</w:t>
      </w:r>
      <w:r w:rsidR="0019650C" w:rsidRPr="0092226C">
        <w:rPr>
          <w:rFonts w:ascii="Times New Roman" w:hAnsi="Times New Roman" w:cs="Times New Roman"/>
          <w:sz w:val="24"/>
          <w:szCs w:val="24"/>
        </w:rPr>
        <w:t xml:space="preserve"> sağlanan demokratik yaşam ile sanatsal uygulamalar için kullanılması </w:t>
      </w:r>
      <w:r w:rsidR="00D17C73" w:rsidRPr="0092226C">
        <w:rPr>
          <w:rFonts w:ascii="Times New Roman" w:hAnsi="Times New Roman" w:cs="Times New Roman"/>
          <w:sz w:val="24"/>
          <w:szCs w:val="24"/>
        </w:rPr>
        <w:t xml:space="preserve">insanları birbirine yaklaştırır. </w:t>
      </w:r>
      <w:r w:rsidR="00F02DDA" w:rsidRPr="0092226C">
        <w:rPr>
          <w:rFonts w:ascii="Times New Roman" w:hAnsi="Times New Roman" w:cs="Times New Roman"/>
          <w:sz w:val="24"/>
          <w:szCs w:val="24"/>
        </w:rPr>
        <w:t xml:space="preserve">Çevreye estetik bir bütün olarak bakmak ve insan çevre ilişkisini bütüncül değerlendirmek çevre estetiğinin temelini oluşturmaktadır. </w:t>
      </w:r>
      <w:r w:rsidR="00624C1D" w:rsidRPr="0092226C">
        <w:rPr>
          <w:rFonts w:ascii="Times New Roman" w:hAnsi="Times New Roman" w:cs="Times New Roman"/>
          <w:sz w:val="24"/>
          <w:szCs w:val="24"/>
        </w:rPr>
        <w:t xml:space="preserve">Kentsel ve kırsal alanlarda yapılan çeşitli </w:t>
      </w:r>
      <w:proofErr w:type="gramStart"/>
      <w:r w:rsidR="00624C1D" w:rsidRPr="0092226C">
        <w:rPr>
          <w:rFonts w:ascii="Times New Roman" w:hAnsi="Times New Roman" w:cs="Times New Roman"/>
          <w:sz w:val="24"/>
          <w:szCs w:val="24"/>
        </w:rPr>
        <w:t>rekreasyon</w:t>
      </w:r>
      <w:proofErr w:type="gramEnd"/>
      <w:r w:rsidR="00624C1D" w:rsidRPr="0092226C">
        <w:rPr>
          <w:rFonts w:ascii="Times New Roman" w:hAnsi="Times New Roman" w:cs="Times New Roman"/>
          <w:sz w:val="24"/>
          <w:szCs w:val="24"/>
        </w:rPr>
        <w:t xml:space="preserve"> faaliyetleri estetik değer taşır. İnsanlar evden çıkıp durağa kadar yürürken farklı </w:t>
      </w:r>
      <w:r w:rsidRPr="0092226C">
        <w:rPr>
          <w:rFonts w:ascii="Times New Roman" w:hAnsi="Times New Roman" w:cs="Times New Roman"/>
          <w:sz w:val="24"/>
          <w:szCs w:val="24"/>
        </w:rPr>
        <w:t>mekânlardan</w:t>
      </w:r>
      <w:r w:rsidR="00624C1D" w:rsidRPr="0092226C">
        <w:rPr>
          <w:rFonts w:ascii="Times New Roman" w:hAnsi="Times New Roman" w:cs="Times New Roman"/>
          <w:sz w:val="24"/>
          <w:szCs w:val="24"/>
        </w:rPr>
        <w:t xml:space="preserve"> geçerler ve farklı insanlarla karşılaşırlar. Bu durum </w:t>
      </w:r>
      <w:r w:rsidRPr="0092226C">
        <w:rPr>
          <w:rFonts w:ascii="Times New Roman" w:hAnsi="Times New Roman" w:cs="Times New Roman"/>
          <w:sz w:val="24"/>
          <w:szCs w:val="24"/>
        </w:rPr>
        <w:t>mekân</w:t>
      </w:r>
      <w:r w:rsidR="00624C1D" w:rsidRPr="0092226C">
        <w:rPr>
          <w:rFonts w:ascii="Times New Roman" w:hAnsi="Times New Roman" w:cs="Times New Roman"/>
          <w:sz w:val="24"/>
          <w:szCs w:val="24"/>
        </w:rPr>
        <w:t xml:space="preserve"> örgütlenmesine neden olurken insanlar arasındaki diyalogu da etkiler. </w:t>
      </w:r>
      <w:r w:rsidR="002D1387" w:rsidRPr="0092226C">
        <w:rPr>
          <w:rFonts w:ascii="Times New Roman" w:hAnsi="Times New Roman" w:cs="Times New Roman"/>
          <w:sz w:val="24"/>
          <w:szCs w:val="24"/>
        </w:rPr>
        <w:t xml:space="preserve">  </w:t>
      </w:r>
    </w:p>
    <w:p w:rsidR="00F84525" w:rsidRPr="0092226C" w:rsidRDefault="00483E52"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İnsanoğlu</w:t>
      </w:r>
      <w:r w:rsidR="002D1387" w:rsidRPr="0092226C">
        <w:rPr>
          <w:rFonts w:ascii="Times New Roman" w:hAnsi="Times New Roman" w:cs="Times New Roman"/>
          <w:sz w:val="24"/>
          <w:szCs w:val="24"/>
        </w:rPr>
        <w:t xml:space="preserve"> var olduğundan bu yana yeni </w:t>
      </w:r>
      <w:r w:rsidRPr="0092226C">
        <w:rPr>
          <w:rFonts w:ascii="Times New Roman" w:hAnsi="Times New Roman" w:cs="Times New Roman"/>
          <w:sz w:val="24"/>
          <w:szCs w:val="24"/>
        </w:rPr>
        <w:t>mekânlar</w:t>
      </w:r>
      <w:r w:rsidR="002D1387" w:rsidRPr="0092226C">
        <w:rPr>
          <w:rFonts w:ascii="Times New Roman" w:hAnsi="Times New Roman" w:cs="Times New Roman"/>
          <w:sz w:val="24"/>
          <w:szCs w:val="24"/>
        </w:rPr>
        <w:t xml:space="preserve"> oluşturarak barınma</w:t>
      </w:r>
      <w:r w:rsidR="00626466" w:rsidRPr="0092226C">
        <w:rPr>
          <w:rFonts w:ascii="Times New Roman" w:hAnsi="Times New Roman" w:cs="Times New Roman"/>
          <w:sz w:val="24"/>
          <w:szCs w:val="24"/>
        </w:rPr>
        <w:t xml:space="preserve"> ve</w:t>
      </w:r>
      <w:r w:rsidR="002D1387" w:rsidRPr="0092226C">
        <w:rPr>
          <w:rFonts w:ascii="Times New Roman" w:hAnsi="Times New Roman" w:cs="Times New Roman"/>
          <w:sz w:val="24"/>
          <w:szCs w:val="24"/>
        </w:rPr>
        <w:t xml:space="preserve"> çalışma gibi temel </w:t>
      </w:r>
      <w:r w:rsidR="006645C8" w:rsidRPr="0092226C">
        <w:rPr>
          <w:rFonts w:ascii="Times New Roman" w:hAnsi="Times New Roman" w:cs="Times New Roman"/>
          <w:sz w:val="24"/>
          <w:szCs w:val="24"/>
        </w:rPr>
        <w:t>ihtiyaçları için çabalamıştır</w:t>
      </w:r>
      <w:r w:rsidR="002D1387" w:rsidRPr="0092226C">
        <w:rPr>
          <w:rFonts w:ascii="Times New Roman" w:hAnsi="Times New Roman" w:cs="Times New Roman"/>
          <w:sz w:val="24"/>
          <w:szCs w:val="24"/>
        </w:rPr>
        <w:t xml:space="preserve">. Geçmişten günümüze gelen bu </w:t>
      </w:r>
      <w:proofErr w:type="gramStart"/>
      <w:r w:rsidR="002D1387" w:rsidRPr="0092226C">
        <w:rPr>
          <w:rFonts w:ascii="Times New Roman" w:hAnsi="Times New Roman" w:cs="Times New Roman"/>
          <w:sz w:val="24"/>
          <w:szCs w:val="24"/>
        </w:rPr>
        <w:t>sirkülasyon</w:t>
      </w:r>
      <w:proofErr w:type="gramEnd"/>
      <w:r w:rsidR="002D1387" w:rsidRPr="0092226C">
        <w:rPr>
          <w:rFonts w:ascii="Times New Roman" w:hAnsi="Times New Roman" w:cs="Times New Roman"/>
          <w:sz w:val="24"/>
          <w:szCs w:val="24"/>
        </w:rPr>
        <w:t xml:space="preserve"> kentlerin oluşmasına neden olmuştur. Kentlerdeki fiziksel dönüşüm geçmiş bugün ve gelecek parçalarından oluşan bir zaman koridoru içerisinde yer alır.</w:t>
      </w:r>
      <w:r w:rsidR="006645C8" w:rsidRPr="0092226C">
        <w:rPr>
          <w:rFonts w:ascii="Times New Roman" w:hAnsi="Times New Roman" w:cs="Times New Roman"/>
          <w:sz w:val="24"/>
          <w:szCs w:val="24"/>
        </w:rPr>
        <w:t xml:space="preserve"> </w:t>
      </w:r>
      <w:r w:rsidRPr="0092226C">
        <w:rPr>
          <w:rFonts w:ascii="Times New Roman" w:hAnsi="Times New Roman" w:cs="Times New Roman"/>
          <w:sz w:val="24"/>
          <w:szCs w:val="24"/>
        </w:rPr>
        <w:t>Lakin, insanoğlunun</w:t>
      </w:r>
      <w:r w:rsidR="006645C8" w:rsidRPr="0092226C">
        <w:rPr>
          <w:rFonts w:ascii="Times New Roman" w:hAnsi="Times New Roman" w:cs="Times New Roman"/>
          <w:sz w:val="24"/>
          <w:szCs w:val="24"/>
        </w:rPr>
        <w:t xml:space="preserve"> ruhsal açıdan da tatmin olabilmesi için kendini rahat hissettiği ve </w:t>
      </w:r>
      <w:proofErr w:type="gramStart"/>
      <w:r w:rsidR="006645C8" w:rsidRPr="0092226C">
        <w:rPr>
          <w:rFonts w:ascii="Times New Roman" w:hAnsi="Times New Roman" w:cs="Times New Roman"/>
          <w:sz w:val="24"/>
          <w:szCs w:val="24"/>
        </w:rPr>
        <w:t>rekreasyon</w:t>
      </w:r>
      <w:proofErr w:type="gramEnd"/>
      <w:r w:rsidR="006645C8" w:rsidRPr="0092226C">
        <w:rPr>
          <w:rFonts w:ascii="Times New Roman" w:hAnsi="Times New Roman" w:cs="Times New Roman"/>
          <w:sz w:val="24"/>
          <w:szCs w:val="24"/>
        </w:rPr>
        <w:t xml:space="preserve"> faaliyetlerini gerçekleştirebileceği </w:t>
      </w:r>
      <w:proofErr w:type="spellStart"/>
      <w:r w:rsidR="006645C8" w:rsidRPr="0092226C">
        <w:rPr>
          <w:rFonts w:ascii="Times New Roman" w:hAnsi="Times New Roman" w:cs="Times New Roman"/>
          <w:sz w:val="24"/>
          <w:szCs w:val="24"/>
        </w:rPr>
        <w:t>estetiksel</w:t>
      </w:r>
      <w:proofErr w:type="spellEnd"/>
      <w:r w:rsidR="006645C8" w:rsidRPr="0092226C">
        <w:rPr>
          <w:rFonts w:ascii="Times New Roman" w:hAnsi="Times New Roman" w:cs="Times New Roman"/>
          <w:sz w:val="24"/>
          <w:szCs w:val="24"/>
        </w:rPr>
        <w:t xml:space="preserve"> kaygıları olan mekanlara ihtiyaçları vardır.</w:t>
      </w:r>
      <w:r w:rsidR="00604C80" w:rsidRPr="0092226C">
        <w:rPr>
          <w:rFonts w:ascii="Times New Roman" w:hAnsi="Times New Roman" w:cs="Times New Roman"/>
          <w:sz w:val="24"/>
          <w:szCs w:val="24"/>
        </w:rPr>
        <w:t xml:space="preserve"> Bu ihtiyaçları kent estetiği kavramını oluşturmuştur. Kent </w:t>
      </w:r>
      <w:r w:rsidRPr="0092226C">
        <w:rPr>
          <w:rFonts w:ascii="Times New Roman" w:hAnsi="Times New Roman" w:cs="Times New Roman"/>
          <w:sz w:val="24"/>
          <w:szCs w:val="24"/>
        </w:rPr>
        <w:t>estetiği; insanların</w:t>
      </w:r>
      <w:r w:rsidR="00604C80" w:rsidRPr="0092226C">
        <w:rPr>
          <w:rFonts w:ascii="Times New Roman" w:hAnsi="Times New Roman" w:cs="Times New Roman"/>
          <w:sz w:val="24"/>
          <w:szCs w:val="24"/>
        </w:rPr>
        <w:t xml:space="preserve"> kentte </w:t>
      </w:r>
      <w:r w:rsidRPr="0092226C">
        <w:rPr>
          <w:rFonts w:ascii="Times New Roman" w:hAnsi="Times New Roman" w:cs="Times New Roman"/>
          <w:sz w:val="24"/>
          <w:szCs w:val="24"/>
        </w:rPr>
        <w:t>yaşantısını, ruhsal</w:t>
      </w:r>
      <w:r w:rsidR="00604C80" w:rsidRPr="0092226C">
        <w:rPr>
          <w:rFonts w:ascii="Times New Roman" w:hAnsi="Times New Roman" w:cs="Times New Roman"/>
          <w:sz w:val="24"/>
          <w:szCs w:val="24"/>
        </w:rPr>
        <w:t xml:space="preserve"> ve </w:t>
      </w:r>
      <w:proofErr w:type="spellStart"/>
      <w:r w:rsidRPr="0092226C">
        <w:rPr>
          <w:rFonts w:ascii="Times New Roman" w:hAnsi="Times New Roman" w:cs="Times New Roman"/>
          <w:sz w:val="24"/>
          <w:szCs w:val="24"/>
        </w:rPr>
        <w:t>sosyo</w:t>
      </w:r>
      <w:proofErr w:type="spellEnd"/>
      <w:r w:rsidR="00604C80" w:rsidRPr="0092226C">
        <w:rPr>
          <w:rFonts w:ascii="Times New Roman" w:hAnsi="Times New Roman" w:cs="Times New Roman"/>
          <w:sz w:val="24"/>
          <w:szCs w:val="24"/>
        </w:rPr>
        <w:t xml:space="preserve"> kültürel durumunu ilgilendiren bir olgudur.</w:t>
      </w:r>
      <w:r w:rsidR="00626466" w:rsidRPr="0092226C">
        <w:rPr>
          <w:rFonts w:ascii="Times New Roman" w:hAnsi="Times New Roman" w:cs="Times New Roman"/>
          <w:sz w:val="24"/>
          <w:szCs w:val="24"/>
        </w:rPr>
        <w:t xml:space="preserve"> </w:t>
      </w:r>
      <w:r w:rsidR="002D1387" w:rsidRPr="0092226C">
        <w:rPr>
          <w:rFonts w:ascii="Times New Roman" w:hAnsi="Times New Roman" w:cs="Times New Roman"/>
          <w:sz w:val="24"/>
          <w:szCs w:val="24"/>
        </w:rPr>
        <w:t xml:space="preserve"> </w:t>
      </w:r>
    </w:p>
    <w:p w:rsidR="005743D5" w:rsidRPr="0092226C" w:rsidRDefault="005743D5"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 xml:space="preserve">Kentteki </w:t>
      </w:r>
      <w:r w:rsidR="00483E52" w:rsidRPr="0092226C">
        <w:rPr>
          <w:rFonts w:ascii="Times New Roman" w:hAnsi="Times New Roman" w:cs="Times New Roman"/>
          <w:sz w:val="24"/>
          <w:szCs w:val="24"/>
        </w:rPr>
        <w:t>mekân</w:t>
      </w:r>
      <w:r w:rsidRPr="0092226C">
        <w:rPr>
          <w:rFonts w:ascii="Times New Roman" w:hAnsi="Times New Roman" w:cs="Times New Roman"/>
          <w:sz w:val="24"/>
          <w:szCs w:val="24"/>
        </w:rPr>
        <w:t xml:space="preserve"> organizasyonları insan psikolojisi üzerinde çok etkilidir. </w:t>
      </w:r>
      <w:r w:rsidR="00483E52" w:rsidRPr="0092226C">
        <w:rPr>
          <w:rFonts w:ascii="Times New Roman" w:hAnsi="Times New Roman" w:cs="Times New Roman"/>
          <w:sz w:val="24"/>
          <w:szCs w:val="24"/>
        </w:rPr>
        <w:t>Mekânların</w:t>
      </w:r>
      <w:r w:rsidRPr="0092226C">
        <w:rPr>
          <w:rFonts w:ascii="Times New Roman" w:hAnsi="Times New Roman" w:cs="Times New Roman"/>
          <w:sz w:val="24"/>
          <w:szCs w:val="24"/>
        </w:rPr>
        <w:t xml:space="preserve"> karışık </w:t>
      </w:r>
      <w:r w:rsidR="00483E52" w:rsidRPr="0092226C">
        <w:rPr>
          <w:rFonts w:ascii="Times New Roman" w:hAnsi="Times New Roman" w:cs="Times New Roman"/>
          <w:sz w:val="24"/>
          <w:szCs w:val="24"/>
        </w:rPr>
        <w:t>kompozisyonları, ahenksiz</w:t>
      </w:r>
      <w:r w:rsidRPr="0092226C">
        <w:rPr>
          <w:rFonts w:ascii="Times New Roman" w:hAnsi="Times New Roman" w:cs="Times New Roman"/>
          <w:sz w:val="24"/>
          <w:szCs w:val="24"/>
        </w:rPr>
        <w:t xml:space="preserve"> sesler sinirsel bir gerilim </w:t>
      </w:r>
      <w:r w:rsidR="00483E52" w:rsidRPr="0092226C">
        <w:rPr>
          <w:rFonts w:ascii="Times New Roman" w:hAnsi="Times New Roman" w:cs="Times New Roman"/>
          <w:sz w:val="24"/>
          <w:szCs w:val="24"/>
        </w:rPr>
        <w:t xml:space="preserve">yaratırken, </w:t>
      </w:r>
      <w:r w:rsidR="008B1814" w:rsidRPr="0092226C">
        <w:rPr>
          <w:rFonts w:ascii="Times New Roman" w:hAnsi="Times New Roman" w:cs="Times New Roman"/>
          <w:sz w:val="24"/>
          <w:szCs w:val="24"/>
        </w:rPr>
        <w:t>mekânın</w:t>
      </w:r>
      <w:r w:rsidRPr="0092226C">
        <w:rPr>
          <w:rFonts w:ascii="Times New Roman" w:hAnsi="Times New Roman" w:cs="Times New Roman"/>
          <w:sz w:val="24"/>
          <w:szCs w:val="24"/>
        </w:rPr>
        <w:t xml:space="preserve"> düzenli </w:t>
      </w:r>
      <w:r w:rsidR="00483E52" w:rsidRPr="0092226C">
        <w:rPr>
          <w:rFonts w:ascii="Times New Roman" w:hAnsi="Times New Roman" w:cs="Times New Roman"/>
          <w:sz w:val="24"/>
          <w:szCs w:val="24"/>
        </w:rPr>
        <w:t>olması, sanatsal</w:t>
      </w:r>
      <w:r w:rsidRPr="0092226C">
        <w:rPr>
          <w:rFonts w:ascii="Times New Roman" w:hAnsi="Times New Roman" w:cs="Times New Roman"/>
          <w:sz w:val="24"/>
          <w:szCs w:val="24"/>
        </w:rPr>
        <w:t xml:space="preserve"> kaygı niteliği taşıması dinlenme hissi yaratır. Tarihi ögelerden sayılan </w:t>
      </w:r>
      <w:r w:rsidR="00483E52" w:rsidRPr="0092226C">
        <w:rPr>
          <w:rFonts w:ascii="Times New Roman" w:hAnsi="Times New Roman" w:cs="Times New Roman"/>
          <w:sz w:val="24"/>
          <w:szCs w:val="24"/>
        </w:rPr>
        <w:t>hanlar, eserler, lahitler</w:t>
      </w:r>
      <w:r w:rsidRPr="0092226C">
        <w:rPr>
          <w:rFonts w:ascii="Times New Roman" w:hAnsi="Times New Roman" w:cs="Times New Roman"/>
          <w:sz w:val="24"/>
          <w:szCs w:val="24"/>
        </w:rPr>
        <w:t xml:space="preserve"> merak olgusu uyandırırken sürekli tekrar özelliği içeren mimarı yapıtlar ve tasarımlar insanlar için monoton hissiyatı oluşturur.</w:t>
      </w:r>
    </w:p>
    <w:p w:rsidR="009F178B" w:rsidRPr="0092226C" w:rsidRDefault="009F178B" w:rsidP="0092226C">
      <w:pPr>
        <w:spacing w:after="0" w:line="360" w:lineRule="auto"/>
        <w:jc w:val="both"/>
        <w:rPr>
          <w:rFonts w:ascii="Times New Roman" w:hAnsi="Times New Roman" w:cs="Times New Roman"/>
          <w:sz w:val="24"/>
          <w:szCs w:val="24"/>
        </w:rPr>
      </w:pPr>
      <w:r w:rsidRPr="0092226C">
        <w:rPr>
          <w:rFonts w:ascii="Times New Roman" w:hAnsi="Times New Roman" w:cs="Times New Roman"/>
          <w:sz w:val="24"/>
          <w:szCs w:val="24"/>
        </w:rPr>
        <w:tab/>
        <w:t xml:space="preserve">Şehir diğer dış etkenler ile birlikte bilincin oluşmasında önemli bir yere sahiptir.  Şehir, sahip olduğu maddi zenginlik, sosyal organizasyonlar gibi etkenlere bağlı olarak bireysel becerilerin ortaya çıkmasına imkân verir. Bireysel beceriler, ancak uygun koşulların </w:t>
      </w:r>
      <w:r w:rsidRPr="0092226C">
        <w:rPr>
          <w:rFonts w:ascii="Times New Roman" w:hAnsi="Times New Roman" w:cs="Times New Roman"/>
          <w:sz w:val="24"/>
          <w:szCs w:val="24"/>
        </w:rPr>
        <w:lastRenderedPageBreak/>
        <w:t xml:space="preserve">sağlanmasıyla gelişebilir ve ortaya çıkabilir. Bu koşullar maddi ve sosyal yapı dışında iletişim ve ulaşımla da yakın ilgi içindir. </w:t>
      </w:r>
    </w:p>
    <w:p w:rsidR="009F178B" w:rsidRPr="0092226C" w:rsidRDefault="009F178B"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Şehir medeniyetin doğduğu yer olarak görülmelidir, bu bağlamda şehrin sahip olduğu çeşitli maddi olanaklar sayesinde, kültürün ve medeniyetin oluşmasına zemin hazırlaması ve bu oluşan kültür bir şehri koruyup kollayan, gelişimini doğrudan belirleyen bir özellik olarak karşımıza çıkmaktadır. Her şehir kendi bilincine sahiptir. Şehrin bilinci bireylerin bilincini belirler, ama şehir bilinci bireylerin bilincinden bağımsız değildir.  Birey bilinci tamamen bireyin kendisiyle ilgilidir; yani kişiseldir. Fakat şehir bilinci bireye aktarır; yani onun bilincini biçimlendirir. Dolayısıyla bilinç, bireysel olmasına ve yalnızca birey ile varlık kazanmasına karşılık, şehir ile özel bir ilişki içinde bulunur.  Mekân bizi özgürleştirir. Çünkü mekân, sahip olduğu özelliklere bağlı olarak, duygularımızı en geniş, en yoğun şekilde yasama olanağı sunar, sunabilir. Gidebilmek, görebilmek, yasayabilmek hep bir mekân sayesinde mümkündür. Anılarımız, bir mekânın sahip olduğu olanaklara bağlı olarak çeşitlenir ve farklı boyutlar kazanabilir. Yani mekân, sahip olduğu olanaklara bağlı</w:t>
      </w:r>
      <w:r w:rsidR="006553A1" w:rsidRPr="0092226C">
        <w:rPr>
          <w:rFonts w:ascii="Times New Roman" w:hAnsi="Times New Roman" w:cs="Times New Roman"/>
          <w:sz w:val="24"/>
          <w:szCs w:val="24"/>
        </w:rPr>
        <w:t xml:space="preserve"> olarak, anilerimizi</w:t>
      </w:r>
      <w:r w:rsidRPr="0092226C">
        <w:rPr>
          <w:rFonts w:ascii="Times New Roman" w:hAnsi="Times New Roman" w:cs="Times New Roman"/>
          <w:sz w:val="24"/>
          <w:szCs w:val="24"/>
        </w:rPr>
        <w:t xml:space="preserve"> daha fazla kuşatabilir. Onların daha yoğun, daha geniş kuşatılmasına ve dolayısıyla çok daha çeşitli olarak yasayabilmesine olanak verir.  </w:t>
      </w:r>
    </w:p>
    <w:p w:rsidR="009F178B" w:rsidRPr="0092226C" w:rsidRDefault="009F178B"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Her şehir, sahip olduğu olanaklara bağlı olarak, bireylerin bilincinde varlık kazanacaktır. Şehir ne kadar çok organize olmuş ve kültürel dokusu ne kadar yoğun ise, bana kara</w:t>
      </w:r>
      <w:r w:rsidR="0025347D" w:rsidRPr="0092226C">
        <w:rPr>
          <w:rFonts w:ascii="Times New Roman" w:hAnsi="Times New Roman" w:cs="Times New Roman"/>
          <w:sz w:val="24"/>
          <w:szCs w:val="24"/>
        </w:rPr>
        <w:t>k</w:t>
      </w:r>
      <w:r w:rsidRPr="0092226C">
        <w:rPr>
          <w:rFonts w:ascii="Times New Roman" w:hAnsi="Times New Roman" w:cs="Times New Roman"/>
          <w:sz w:val="24"/>
          <w:szCs w:val="24"/>
        </w:rPr>
        <w:t xml:space="preserve">terinin farklı boyutlarını ve bilincinin derinliğini tanımama o kadar çok olanak verir. Şehir, gelişmişliği ölçüsünde: zenginliği, tarihi, sosyal, kültürel ve teknolojik olanaklar ölçüsünde ‘’şehir’’ olabilir. </w:t>
      </w:r>
    </w:p>
    <w:p w:rsidR="00BA616A" w:rsidRPr="0092226C" w:rsidRDefault="00C9564E" w:rsidP="0092226C">
      <w:pPr>
        <w:autoSpaceDE w:val="0"/>
        <w:autoSpaceDN w:val="0"/>
        <w:adjustRightInd w:val="0"/>
        <w:spacing w:after="0" w:line="360" w:lineRule="auto"/>
        <w:ind w:firstLine="708"/>
        <w:jc w:val="both"/>
        <w:rPr>
          <w:rFonts w:ascii="Times New Roman" w:hAnsi="Times New Roman" w:cs="Times New Roman"/>
          <w:b/>
          <w:sz w:val="24"/>
          <w:szCs w:val="24"/>
        </w:rPr>
      </w:pPr>
      <w:proofErr w:type="gramStart"/>
      <w:r w:rsidRPr="0092226C">
        <w:rPr>
          <w:rFonts w:ascii="Times New Roman" w:hAnsi="Times New Roman" w:cs="Times New Roman"/>
          <w:b/>
          <w:sz w:val="24"/>
          <w:szCs w:val="24"/>
        </w:rPr>
        <w:t>Estetik:</w:t>
      </w:r>
      <w:r w:rsidRPr="0092226C">
        <w:rPr>
          <w:rFonts w:ascii="Times New Roman" w:hAnsi="Times New Roman" w:cs="Times New Roman"/>
          <w:sz w:val="24"/>
          <w:szCs w:val="24"/>
        </w:rPr>
        <w:t xml:space="preserve"> </w:t>
      </w:r>
      <w:r w:rsidR="00B2450D">
        <w:rPr>
          <w:rFonts w:ascii="Times New Roman" w:hAnsi="Times New Roman" w:cs="Times New Roman"/>
          <w:sz w:val="24"/>
          <w:szCs w:val="24"/>
        </w:rPr>
        <w:t>“</w:t>
      </w:r>
      <w:r w:rsidR="00B2450D" w:rsidRPr="0092226C">
        <w:rPr>
          <w:rFonts w:ascii="Times New Roman" w:hAnsi="Times New Roman" w:cs="Times New Roman"/>
          <w:sz w:val="24"/>
          <w:szCs w:val="24"/>
        </w:rPr>
        <w:t xml:space="preserve">Güzellik </w:t>
      </w:r>
      <w:r w:rsidR="00B2450D">
        <w:rPr>
          <w:rFonts w:ascii="Times New Roman" w:hAnsi="Times New Roman" w:cs="Times New Roman"/>
          <w:sz w:val="24"/>
          <w:szCs w:val="24"/>
        </w:rPr>
        <w:t>bilimi”</w:t>
      </w:r>
      <w:r w:rsidR="00BF41F1" w:rsidRPr="0092226C">
        <w:rPr>
          <w:rFonts w:ascii="Times New Roman" w:hAnsi="Times New Roman" w:cs="Times New Roman"/>
          <w:sz w:val="24"/>
          <w:szCs w:val="24"/>
        </w:rPr>
        <w:t xml:space="preserve"> demek olup güzelliğin mahiyeti, ilkeleri. sanatla</w:t>
      </w:r>
      <w:proofErr w:type="gramEnd"/>
      <w:r w:rsidR="00BF41F1" w:rsidRPr="0092226C">
        <w:rPr>
          <w:rFonts w:ascii="Times New Roman" w:hAnsi="Times New Roman" w:cs="Times New Roman"/>
          <w:sz w:val="24"/>
          <w:szCs w:val="24"/>
        </w:rPr>
        <w:t xml:space="preserve"> ilgili değer yargıları, güzellik teorileri gibi konuları </w:t>
      </w:r>
      <w:r w:rsidRPr="0092226C">
        <w:rPr>
          <w:rFonts w:ascii="Times New Roman" w:hAnsi="Times New Roman" w:cs="Times New Roman"/>
          <w:sz w:val="24"/>
          <w:szCs w:val="24"/>
        </w:rPr>
        <w:t xml:space="preserve">araştırır. </w:t>
      </w:r>
      <w:r w:rsidR="009E6A7D" w:rsidRPr="0092226C">
        <w:rPr>
          <w:rFonts w:ascii="Times New Roman" w:hAnsi="Times New Roman" w:cs="Times New Roman"/>
          <w:sz w:val="24"/>
          <w:szCs w:val="24"/>
        </w:rPr>
        <w:t xml:space="preserve">Estetik </w:t>
      </w:r>
      <w:r w:rsidR="00BF41F1" w:rsidRPr="0092226C">
        <w:rPr>
          <w:rFonts w:ascii="Times New Roman" w:hAnsi="Times New Roman" w:cs="Times New Roman"/>
          <w:sz w:val="24"/>
          <w:szCs w:val="24"/>
        </w:rPr>
        <w:t xml:space="preserve">kelimesinin </w:t>
      </w:r>
      <w:proofErr w:type="spellStart"/>
      <w:r w:rsidR="00BF41F1" w:rsidRPr="0092226C">
        <w:rPr>
          <w:rFonts w:ascii="Times New Roman" w:hAnsi="Times New Roman" w:cs="Times New Roman"/>
          <w:sz w:val="24"/>
          <w:szCs w:val="24"/>
        </w:rPr>
        <w:t>Arapça'daki</w:t>
      </w:r>
      <w:proofErr w:type="spellEnd"/>
      <w:r w:rsidR="00BF41F1" w:rsidRPr="0092226C">
        <w:rPr>
          <w:rFonts w:ascii="Times New Roman" w:hAnsi="Times New Roman" w:cs="Times New Roman"/>
          <w:sz w:val="24"/>
          <w:szCs w:val="24"/>
        </w:rPr>
        <w:t xml:space="preserve"> karşılığı</w:t>
      </w:r>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İlmü'l</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cemal`</w:t>
      </w:r>
      <w:proofErr w:type="gramStart"/>
      <w:r w:rsidR="00BF41F1" w:rsidRPr="0092226C">
        <w:rPr>
          <w:rFonts w:ascii="Times New Roman" w:hAnsi="Times New Roman" w:cs="Times New Roman"/>
          <w:sz w:val="24"/>
          <w:szCs w:val="24"/>
        </w:rPr>
        <w:t>dır</w:t>
      </w:r>
      <w:proofErr w:type="spellEnd"/>
      <w:proofErr w:type="gram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ilmü'lcemalin</w:t>
      </w:r>
      <w:proofErr w:type="spellEnd"/>
      <w:r w:rsidRPr="0092226C">
        <w:rPr>
          <w:rFonts w:ascii="Times New Roman" w:hAnsi="Times New Roman" w:cs="Times New Roman"/>
          <w:sz w:val="24"/>
          <w:szCs w:val="24"/>
        </w:rPr>
        <w:t xml:space="preserve"> yanında el-</w:t>
      </w:r>
      <w:proofErr w:type="spellStart"/>
      <w:r w:rsidRPr="0092226C">
        <w:rPr>
          <w:rFonts w:ascii="Times New Roman" w:hAnsi="Times New Roman" w:cs="Times New Roman"/>
          <w:sz w:val="24"/>
          <w:szCs w:val="24"/>
        </w:rPr>
        <w:t>cemaliyyat</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felsefetü'I-cemaL</w:t>
      </w:r>
      <w:proofErr w:type="spellEnd"/>
      <w:r w:rsidR="009E6A7D" w:rsidRPr="0092226C">
        <w:rPr>
          <w:rFonts w:ascii="Times New Roman" w:hAnsi="Times New Roman" w:cs="Times New Roman"/>
          <w:sz w:val="24"/>
          <w:szCs w:val="24"/>
        </w:rPr>
        <w:t>,</w:t>
      </w:r>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felsefetü'l</w:t>
      </w:r>
      <w:proofErr w:type="spellEnd"/>
      <w:r w:rsidRPr="0092226C">
        <w:rPr>
          <w:rFonts w:ascii="Times New Roman" w:hAnsi="Times New Roman" w:cs="Times New Roman"/>
          <w:sz w:val="24"/>
          <w:szCs w:val="24"/>
        </w:rPr>
        <w:t xml:space="preserve">-fen gibi </w:t>
      </w:r>
      <w:proofErr w:type="spellStart"/>
      <w:r w:rsidRPr="0092226C">
        <w:rPr>
          <w:rFonts w:ascii="Times New Roman" w:hAnsi="Times New Roman" w:cs="Times New Roman"/>
          <w:sz w:val="24"/>
          <w:szCs w:val="24"/>
        </w:rPr>
        <w:t>farkli</w:t>
      </w:r>
      <w:proofErr w:type="spellEnd"/>
      <w:r w:rsidRPr="0092226C">
        <w:rPr>
          <w:rFonts w:ascii="Times New Roman" w:hAnsi="Times New Roman" w:cs="Times New Roman"/>
          <w:sz w:val="24"/>
          <w:szCs w:val="24"/>
        </w:rPr>
        <w:t xml:space="preserve"> tabirler de kullanılmaktadır. Estetik </w:t>
      </w:r>
      <w:proofErr w:type="spellStart"/>
      <w:r w:rsidRPr="0092226C">
        <w:rPr>
          <w:rFonts w:ascii="Times New Roman" w:hAnsi="Times New Roman" w:cs="Times New Roman"/>
          <w:sz w:val="24"/>
          <w:szCs w:val="24"/>
        </w:rPr>
        <w:t>Grekçe'</w:t>
      </w:r>
      <w:r w:rsidR="009E6A7D" w:rsidRPr="0092226C">
        <w:rPr>
          <w:rFonts w:ascii="Times New Roman" w:hAnsi="Times New Roman" w:cs="Times New Roman"/>
          <w:sz w:val="24"/>
          <w:szCs w:val="24"/>
        </w:rPr>
        <w:t>de</w:t>
      </w:r>
      <w:proofErr w:type="spellEnd"/>
      <w:r w:rsidR="009E6A7D" w:rsidRPr="0092226C">
        <w:rPr>
          <w:rFonts w:ascii="Times New Roman" w:hAnsi="Times New Roman" w:cs="Times New Roman"/>
          <w:sz w:val="24"/>
          <w:szCs w:val="24"/>
        </w:rPr>
        <w:t xml:space="preserve"> "duyum, duyulur, algı" </w:t>
      </w:r>
      <w:proofErr w:type="spellStart"/>
      <w:r w:rsidR="009E6A7D" w:rsidRPr="0092226C">
        <w:rPr>
          <w:rFonts w:ascii="Times New Roman" w:hAnsi="Times New Roman" w:cs="Times New Roman"/>
          <w:sz w:val="24"/>
          <w:szCs w:val="24"/>
        </w:rPr>
        <w:t>manasd</w:t>
      </w:r>
      <w:r w:rsidR="00B2450D">
        <w:rPr>
          <w:rFonts w:ascii="Times New Roman" w:hAnsi="Times New Roman" w:cs="Times New Roman"/>
          <w:sz w:val="24"/>
          <w:szCs w:val="24"/>
        </w:rPr>
        <w:t>a</w:t>
      </w:r>
      <w:proofErr w:type="spellEnd"/>
      <w:r w:rsidR="00B2450D">
        <w:rPr>
          <w:rFonts w:ascii="Times New Roman" w:hAnsi="Times New Roman" w:cs="Times New Roman"/>
          <w:sz w:val="24"/>
          <w:szCs w:val="24"/>
        </w:rPr>
        <w:t xml:space="preserve"> </w:t>
      </w:r>
      <w:proofErr w:type="spellStart"/>
      <w:r w:rsidR="00B2450D">
        <w:rPr>
          <w:rFonts w:ascii="Times New Roman" w:hAnsi="Times New Roman" w:cs="Times New Roman"/>
          <w:sz w:val="24"/>
          <w:szCs w:val="24"/>
        </w:rPr>
        <w:t>gelenaisthesis</w:t>
      </w:r>
      <w:proofErr w:type="spellEnd"/>
      <w:r w:rsidR="00B2450D">
        <w:rPr>
          <w:rFonts w:ascii="Times New Roman" w:hAnsi="Times New Roman" w:cs="Times New Roman"/>
          <w:sz w:val="24"/>
          <w:szCs w:val="24"/>
        </w:rPr>
        <w:t xml:space="preserve"> yahut “duyu ile algılamak”</w:t>
      </w:r>
      <w:r w:rsidRPr="0092226C">
        <w:rPr>
          <w:rFonts w:ascii="Times New Roman" w:hAnsi="Times New Roman" w:cs="Times New Roman"/>
          <w:sz w:val="24"/>
          <w:szCs w:val="24"/>
        </w:rPr>
        <w:t xml:space="preserve"> anlamındaki </w:t>
      </w:r>
      <w:proofErr w:type="spellStart"/>
      <w:r w:rsidRPr="0092226C">
        <w:rPr>
          <w:rFonts w:ascii="Times New Roman" w:hAnsi="Times New Roman" w:cs="Times New Roman"/>
          <w:sz w:val="24"/>
          <w:szCs w:val="24"/>
        </w:rPr>
        <w:t>aishanesthaiden</w:t>
      </w:r>
      <w:proofErr w:type="spellEnd"/>
      <w:r w:rsidRPr="0092226C">
        <w:rPr>
          <w:rFonts w:ascii="Times New Roman" w:hAnsi="Times New Roman" w:cs="Times New Roman"/>
          <w:sz w:val="24"/>
          <w:szCs w:val="24"/>
        </w:rPr>
        <w:t xml:space="preserve"> gelir. </w:t>
      </w:r>
      <w:r w:rsidRPr="0092226C">
        <w:rPr>
          <w:rFonts w:ascii="Times New Roman" w:hAnsi="Times New Roman" w:cs="Times New Roman"/>
          <w:b/>
          <w:sz w:val="24"/>
          <w:szCs w:val="24"/>
        </w:rPr>
        <w:t xml:space="preserve"> </w:t>
      </w:r>
      <w:r w:rsidRPr="0092226C">
        <w:rPr>
          <w:rFonts w:ascii="Times New Roman" w:hAnsi="Times New Roman" w:cs="Times New Roman"/>
          <w:sz w:val="24"/>
          <w:szCs w:val="24"/>
        </w:rPr>
        <w:t>Estetik,</w:t>
      </w:r>
      <w:r w:rsidR="008B1814" w:rsidRPr="0092226C">
        <w:rPr>
          <w:rFonts w:ascii="Times New Roman" w:hAnsi="Times New Roman" w:cs="Times New Roman"/>
          <w:sz w:val="24"/>
          <w:szCs w:val="24"/>
        </w:rPr>
        <w:t xml:space="preserve"> </w:t>
      </w:r>
      <w:r w:rsidR="0025347D" w:rsidRPr="0092226C">
        <w:rPr>
          <w:rFonts w:ascii="Times New Roman" w:hAnsi="Times New Roman" w:cs="Times New Roman"/>
          <w:sz w:val="24"/>
          <w:szCs w:val="24"/>
        </w:rPr>
        <w:t xml:space="preserve">20. yüzyıl ortalarından bu yana, felsefenin önemli ilgi alanlarından biri haline geldi. Bunda en büyük etken, kuşkusuz kültür ve sanatın insan yaşamında ve insanı anlamada önemli bir rolü olduğunun anlaşılması olduğu kadar, bunların aynı zamanda ekonomi ve politikada kullanılır olmalarıdır. </w:t>
      </w:r>
      <w:r w:rsidR="008B1814" w:rsidRPr="0092226C">
        <w:rPr>
          <w:rFonts w:ascii="Times New Roman" w:hAnsi="Times New Roman" w:cs="Times New Roman"/>
          <w:sz w:val="24"/>
          <w:szCs w:val="24"/>
        </w:rPr>
        <w:t>Estetik</w:t>
      </w:r>
      <w:r w:rsidR="00D244E9" w:rsidRPr="0092226C">
        <w:rPr>
          <w:rFonts w:ascii="Times New Roman" w:hAnsi="Times New Roman" w:cs="Times New Roman"/>
          <w:sz w:val="24"/>
          <w:szCs w:val="24"/>
        </w:rPr>
        <w:t xml:space="preserve"> olgusu her birey için farkl</w:t>
      </w:r>
      <w:r w:rsidR="009E6A7D" w:rsidRPr="0092226C">
        <w:rPr>
          <w:rFonts w:ascii="Times New Roman" w:hAnsi="Times New Roman" w:cs="Times New Roman"/>
          <w:sz w:val="24"/>
          <w:szCs w:val="24"/>
        </w:rPr>
        <w:t>ı nitelendirilmektedir. Örneğin</w:t>
      </w:r>
      <w:r w:rsidR="00D244E9" w:rsidRPr="0092226C">
        <w:rPr>
          <w:rFonts w:ascii="Times New Roman" w:hAnsi="Times New Roman" w:cs="Times New Roman"/>
          <w:sz w:val="24"/>
          <w:szCs w:val="24"/>
        </w:rPr>
        <w:t>; ‘’Esteti</w:t>
      </w:r>
      <w:r w:rsidR="00B2450D">
        <w:rPr>
          <w:rFonts w:ascii="Times New Roman" w:hAnsi="Times New Roman" w:cs="Times New Roman"/>
          <w:sz w:val="24"/>
          <w:szCs w:val="24"/>
        </w:rPr>
        <w:t>k denildiğinde kimi insan buna “Mitolojik varlıklar/olgular/Tanrıçalar” derken kimisi de “</w:t>
      </w:r>
      <w:r w:rsidR="00D244E9" w:rsidRPr="0092226C">
        <w:rPr>
          <w:rFonts w:ascii="Times New Roman" w:hAnsi="Times New Roman" w:cs="Times New Roman"/>
          <w:sz w:val="24"/>
          <w:szCs w:val="24"/>
        </w:rPr>
        <w:t>Eski köhne bir sokaktaki kalıntı bir evin kapı tokmağı ‘</w:t>
      </w:r>
      <w:r w:rsidR="00E01FBF" w:rsidRPr="0092226C">
        <w:rPr>
          <w:rFonts w:ascii="Times New Roman" w:hAnsi="Times New Roman" w:cs="Times New Roman"/>
          <w:sz w:val="24"/>
          <w:szCs w:val="24"/>
        </w:rPr>
        <w:t xml:space="preserve"> olarak nitelendirebi</w:t>
      </w:r>
      <w:r w:rsidR="00D244E9" w:rsidRPr="0092226C">
        <w:rPr>
          <w:rFonts w:ascii="Times New Roman" w:hAnsi="Times New Roman" w:cs="Times New Roman"/>
          <w:sz w:val="24"/>
          <w:szCs w:val="24"/>
        </w:rPr>
        <w:t xml:space="preserve">lir. Fakat bir kent estetiği olgusu vardır ki bu her bireyde farklı bir etki uyandırırken aynı ahengin içerisine </w:t>
      </w:r>
      <w:r w:rsidR="00D244E9" w:rsidRPr="0092226C">
        <w:rPr>
          <w:rFonts w:ascii="Times New Roman" w:hAnsi="Times New Roman" w:cs="Times New Roman"/>
          <w:sz w:val="24"/>
          <w:szCs w:val="24"/>
        </w:rPr>
        <w:lastRenderedPageBreak/>
        <w:t xml:space="preserve">sürükler. </w:t>
      </w:r>
      <w:r w:rsidR="00B80CCC" w:rsidRPr="0092226C">
        <w:rPr>
          <w:rFonts w:ascii="Times New Roman" w:hAnsi="Times New Roman" w:cs="Times New Roman"/>
          <w:sz w:val="24"/>
          <w:szCs w:val="24"/>
        </w:rPr>
        <w:t xml:space="preserve">Kentin kimliğini gösteren en önemli </w:t>
      </w:r>
      <w:proofErr w:type="gramStart"/>
      <w:r w:rsidR="00B80CCC" w:rsidRPr="0092226C">
        <w:rPr>
          <w:rFonts w:ascii="Times New Roman" w:hAnsi="Times New Roman" w:cs="Times New Roman"/>
          <w:sz w:val="24"/>
          <w:szCs w:val="24"/>
        </w:rPr>
        <w:t>kriterlerden</w:t>
      </w:r>
      <w:proofErr w:type="gramEnd"/>
      <w:r w:rsidR="00B80CCC" w:rsidRPr="0092226C">
        <w:rPr>
          <w:rFonts w:ascii="Times New Roman" w:hAnsi="Times New Roman" w:cs="Times New Roman"/>
          <w:sz w:val="24"/>
          <w:szCs w:val="24"/>
        </w:rPr>
        <w:t xml:space="preserve"> biri de kent estetiği ve kentin sanatsal olgusudur. </w:t>
      </w:r>
    </w:p>
    <w:p w:rsidR="0025347D" w:rsidRPr="0092226C" w:rsidRDefault="009F178B" w:rsidP="0092226C">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bdr w:val="none" w:sz="0" w:space="0" w:color="auto" w:frame="1"/>
          <w:lang w:eastAsia="tr-TR"/>
        </w:rPr>
      </w:pPr>
      <w:r w:rsidRPr="0092226C">
        <w:rPr>
          <w:rFonts w:ascii="Times New Roman" w:eastAsia="Times New Roman" w:hAnsi="Times New Roman" w:cs="Times New Roman"/>
          <w:b/>
          <w:color w:val="000000"/>
          <w:sz w:val="24"/>
          <w:szCs w:val="24"/>
          <w:bdr w:val="none" w:sz="0" w:space="0" w:color="auto" w:frame="1"/>
          <w:lang w:eastAsia="tr-TR"/>
        </w:rPr>
        <w:t>Kent estetiği,</w:t>
      </w:r>
      <w:r w:rsidRPr="0092226C">
        <w:rPr>
          <w:rFonts w:ascii="Times New Roman" w:eastAsia="Times New Roman" w:hAnsi="Times New Roman" w:cs="Times New Roman"/>
          <w:color w:val="000000"/>
          <w:sz w:val="24"/>
          <w:szCs w:val="24"/>
          <w:bdr w:val="none" w:sz="0" w:space="0" w:color="auto" w:frame="1"/>
          <w:lang w:eastAsia="tr-TR"/>
        </w:rPr>
        <w:t xml:space="preserve"> ortak yaşam kültüründen yani kamusal alanların estetik yoldan üretilmesi, biçimlendirilmesi, dönüştürülmesi ve estetik değer olarak geleceğe taşınmasıyla başlar. Çevreye, doğaya, kültürüne dolayısıyla kendisine yabancılaşan insanın dönüştürülmesi özündeki estetik algı ile kurulan duygudaşlık ile mümkündür.</w:t>
      </w:r>
    </w:p>
    <w:p w:rsidR="00BA028D" w:rsidRPr="0092226C" w:rsidRDefault="0025347D" w:rsidP="0092226C">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bdr w:val="none" w:sz="0" w:space="0" w:color="auto" w:frame="1"/>
          <w:lang w:eastAsia="tr-TR"/>
        </w:rPr>
      </w:pPr>
      <w:r w:rsidRPr="0092226C">
        <w:rPr>
          <w:rFonts w:ascii="Times New Roman" w:hAnsi="Times New Roman" w:cs="Times New Roman"/>
          <w:sz w:val="24"/>
          <w:szCs w:val="24"/>
        </w:rPr>
        <w:t>Kent estetiği öncelikle insanın kentte yaşantısını, ruhsal ve sosyal durumunu ilgilendiren bir olgudur. Ancak, endüstrileşme ile birlikte kentlerin kültürel ve sosyal yapısına müdahale eden gelişmeler kentleri bireylere açık yaşam alanları olmaktan çıkarmıştır. Bugün kentlerin pek azı ve pek kısıtlı alanı insanın yaşantısına açık olarak korunabilmiştir. Bu durum karşısında belediyelerin çözümleri kısmî süslemeler ve birtakım biçimsel düzenlemeler olmanın ötesine geçememektedir. Son yıllarda “kent estetiği” sözcüğünün sürekli olarak gündeme gelmesi de estetiğin kent yaşamının bozulması karşısında çare olarak sunulan süslemeler ve tali çözümler ile ilgili olduğuna dair yanlış kanıya işaret etmektedir.</w:t>
      </w:r>
      <w:r w:rsidR="007017BF" w:rsidRPr="0092226C">
        <w:rPr>
          <w:rFonts w:ascii="Times New Roman" w:eastAsia="Times New Roman" w:hAnsi="Times New Roman" w:cs="Times New Roman"/>
          <w:color w:val="000000"/>
          <w:sz w:val="24"/>
          <w:szCs w:val="24"/>
          <w:bdr w:val="none" w:sz="0" w:space="0" w:color="auto" w:frame="1"/>
          <w:lang w:eastAsia="tr-TR"/>
        </w:rPr>
        <w:t xml:space="preserve"> </w:t>
      </w:r>
    </w:p>
    <w:p w:rsidR="00BA028D" w:rsidRPr="0092226C" w:rsidRDefault="00BA028D" w:rsidP="0092226C">
      <w:pPr>
        <w:autoSpaceDE w:val="0"/>
        <w:autoSpaceDN w:val="0"/>
        <w:adjustRightInd w:val="0"/>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 xml:space="preserve">Kentsel estetiğin oluşumu iki ana etmen ile incelenebilir. 1-Doğal Etmenler: Topoğrafya, iklim, bitki örtüsü, jeolojik ve jeomorfolojik durum ile su öğelerinden oluşmaktadır. 2-Yapay Etmenler: Mimari özellikler ya da yapılı çevredir. </w:t>
      </w:r>
      <w:proofErr w:type="gramStart"/>
      <w:r w:rsidRPr="0092226C">
        <w:rPr>
          <w:rFonts w:ascii="Times New Roman" w:hAnsi="Times New Roman" w:cs="Times New Roman"/>
          <w:sz w:val="24"/>
          <w:szCs w:val="24"/>
        </w:rPr>
        <w:t>Mekan</w:t>
      </w:r>
      <w:proofErr w:type="gramEnd"/>
      <w:r w:rsidRPr="0092226C">
        <w:rPr>
          <w:rFonts w:ascii="Times New Roman" w:hAnsi="Times New Roman" w:cs="Times New Roman"/>
          <w:sz w:val="24"/>
          <w:szCs w:val="24"/>
        </w:rPr>
        <w:t xml:space="preserve"> anlamıyla bakılırsa, doluluk ve boşlukların oluşturduğu biçim, taşıyıcı sistem, kullanılan malzeme, renk, doku özellikleri, bina cepheleri, cephe oranları, binaların simgesel etkisi, genel görünüm bileşenleri ile birlikte; yollar, meydanlar, açık ve yeşil alanlar, bahçeler, bütün peyzaj elemanları, açık ve kapalı mekanlar, tek yapı ya da yapı grupları, yüksek yapılar ve kent mobilyalarından oluşmaktadır</w:t>
      </w:r>
      <w:r w:rsidR="009E6A7D" w:rsidRPr="0092226C">
        <w:rPr>
          <w:rFonts w:ascii="Times New Roman" w:hAnsi="Times New Roman" w:cs="Times New Roman"/>
          <w:sz w:val="24"/>
          <w:szCs w:val="24"/>
        </w:rPr>
        <w:t>.</w:t>
      </w:r>
    </w:p>
    <w:p w:rsidR="009E6A7D" w:rsidRPr="0092226C" w:rsidRDefault="009E6A7D" w:rsidP="0092226C">
      <w:pPr>
        <w:autoSpaceDE w:val="0"/>
        <w:autoSpaceDN w:val="0"/>
        <w:adjustRightInd w:val="0"/>
        <w:spacing w:after="0" w:line="360" w:lineRule="auto"/>
        <w:ind w:firstLine="708"/>
        <w:jc w:val="both"/>
        <w:rPr>
          <w:rFonts w:ascii="Times New Roman" w:hAnsi="Times New Roman" w:cs="Times New Roman"/>
          <w:sz w:val="24"/>
          <w:szCs w:val="24"/>
        </w:rPr>
      </w:pPr>
      <w:r w:rsidRPr="0092226C">
        <w:rPr>
          <w:rFonts w:ascii="Times New Roman" w:eastAsia="Times New Roman" w:hAnsi="Times New Roman" w:cs="Times New Roman"/>
          <w:color w:val="000000"/>
          <w:sz w:val="24"/>
          <w:szCs w:val="24"/>
          <w:bdr w:val="none" w:sz="0" w:space="0" w:color="auto" w:frame="1"/>
          <w:lang w:eastAsia="tr-TR"/>
        </w:rPr>
        <w:t>Müziği duymayabilir, şiiri okumayabilir, resme bakmayabilirsiniz. Ancak şu anda olduğu gibi kente bakarsınız, duyarsınız, dokunursunuz, hissedersiniz yani içinde yaşarsınız. Kentler şiirler, destanlar, resimler, romanlar üretir. Ama aynı zamanda kendileri yaşayan şiirler, resimler, destanlar, romanlardır. Kent estetiği insanın sosyal ve ruhsal yaşamına yani insana birebir etki eden bir olgudur.</w:t>
      </w:r>
    </w:p>
    <w:p w:rsidR="0025347D" w:rsidRPr="0092226C" w:rsidRDefault="009F178B" w:rsidP="0092226C">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bdr w:val="none" w:sz="0" w:space="0" w:color="auto" w:frame="1"/>
          <w:lang w:eastAsia="tr-TR"/>
        </w:rPr>
      </w:pPr>
      <w:r w:rsidRPr="0092226C">
        <w:rPr>
          <w:rFonts w:ascii="Times New Roman" w:eastAsia="Times New Roman" w:hAnsi="Times New Roman" w:cs="Times New Roman"/>
          <w:color w:val="000000"/>
          <w:sz w:val="24"/>
          <w:szCs w:val="24"/>
          <w:bdr w:val="none" w:sz="0" w:space="0" w:color="auto" w:frame="1"/>
          <w:lang w:eastAsia="tr-TR"/>
        </w:rPr>
        <w:t>Kenti kent yapan önemli iki faktör zaman içinde geriye doğru giderek köklerimizi hissetmek ve buradan ileriye doğru uzanmaktır. İnsan geçmişle bağ kurarken de kendisini çağına ait olarak hissetme ihtiyacı içindedir. Kent değişimleri yasatmalı ve günümüz algısının çağdaş sanat ve mimari yoluyla kentliyle karşılaşmasını sağlamalıdır. Erkek, kadın, çocuk, kentli, engelli, yabancı, yaşlı, genç herkese açık bir kültür alanı olan kent estetiği, tepeden bakılan bir nesne değil gündelik hayatın doğallığı içerisinde insanları geleceğe yönlendirecek ve moral duygularını gü</w:t>
      </w:r>
      <w:r w:rsidR="0025347D" w:rsidRPr="0092226C">
        <w:rPr>
          <w:rFonts w:ascii="Times New Roman" w:eastAsia="Times New Roman" w:hAnsi="Times New Roman" w:cs="Times New Roman"/>
          <w:color w:val="000000"/>
          <w:sz w:val="24"/>
          <w:szCs w:val="24"/>
          <w:bdr w:val="none" w:sz="0" w:space="0" w:color="auto" w:frame="1"/>
          <w:lang w:eastAsia="tr-TR"/>
        </w:rPr>
        <w:t xml:space="preserve">çlendirecek bir yaşam alanıdır. </w:t>
      </w:r>
    </w:p>
    <w:p w:rsidR="0025347D" w:rsidRPr="0092226C" w:rsidRDefault="008B1814" w:rsidP="0092226C">
      <w:pPr>
        <w:autoSpaceDE w:val="0"/>
        <w:autoSpaceDN w:val="0"/>
        <w:adjustRightInd w:val="0"/>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lastRenderedPageBreak/>
        <w:t>Örneğin; Dünyanın</w:t>
      </w:r>
      <w:r w:rsidR="00B80CCC" w:rsidRPr="0092226C">
        <w:rPr>
          <w:rFonts w:ascii="Times New Roman" w:hAnsi="Times New Roman" w:cs="Times New Roman"/>
          <w:sz w:val="24"/>
          <w:szCs w:val="24"/>
        </w:rPr>
        <w:t xml:space="preserve"> en eski yerleşimlerden biri olan </w:t>
      </w:r>
      <w:r w:rsidRPr="0092226C">
        <w:rPr>
          <w:rFonts w:ascii="Times New Roman" w:hAnsi="Times New Roman" w:cs="Times New Roman"/>
          <w:sz w:val="24"/>
          <w:szCs w:val="24"/>
        </w:rPr>
        <w:t>Çatalhöyük, birçok</w:t>
      </w:r>
      <w:r w:rsidR="00B80CCC" w:rsidRPr="0092226C">
        <w:rPr>
          <w:rFonts w:ascii="Times New Roman" w:hAnsi="Times New Roman" w:cs="Times New Roman"/>
          <w:sz w:val="24"/>
          <w:szCs w:val="24"/>
        </w:rPr>
        <w:t xml:space="preserve"> uygarlığa ev sahipliği yapmıştır. Gerek tarihi </w:t>
      </w:r>
      <w:r w:rsidRPr="0092226C">
        <w:rPr>
          <w:rFonts w:ascii="Times New Roman" w:hAnsi="Times New Roman" w:cs="Times New Roman"/>
          <w:sz w:val="24"/>
          <w:szCs w:val="24"/>
        </w:rPr>
        <w:t>dokusu, mimari</w:t>
      </w:r>
      <w:r w:rsidR="00B80CCC" w:rsidRPr="0092226C">
        <w:rPr>
          <w:rFonts w:ascii="Times New Roman" w:hAnsi="Times New Roman" w:cs="Times New Roman"/>
          <w:sz w:val="24"/>
          <w:szCs w:val="24"/>
        </w:rPr>
        <w:t xml:space="preserve"> </w:t>
      </w:r>
      <w:r w:rsidRPr="0092226C">
        <w:rPr>
          <w:rFonts w:ascii="Times New Roman" w:hAnsi="Times New Roman" w:cs="Times New Roman"/>
          <w:sz w:val="24"/>
          <w:szCs w:val="24"/>
        </w:rPr>
        <w:t>yapısı, estetik</w:t>
      </w:r>
      <w:r w:rsidR="00B80CCC" w:rsidRPr="0092226C">
        <w:rPr>
          <w:rFonts w:ascii="Times New Roman" w:hAnsi="Times New Roman" w:cs="Times New Roman"/>
          <w:sz w:val="24"/>
          <w:szCs w:val="24"/>
        </w:rPr>
        <w:t xml:space="preserve"> </w:t>
      </w:r>
      <w:r w:rsidRPr="0092226C">
        <w:rPr>
          <w:rFonts w:ascii="Times New Roman" w:hAnsi="Times New Roman" w:cs="Times New Roman"/>
          <w:sz w:val="24"/>
          <w:szCs w:val="24"/>
        </w:rPr>
        <w:t>duruşu insanlarda</w:t>
      </w:r>
      <w:r w:rsidR="00B80CCC" w:rsidRPr="0092226C">
        <w:rPr>
          <w:rFonts w:ascii="Times New Roman" w:hAnsi="Times New Roman" w:cs="Times New Roman"/>
          <w:sz w:val="24"/>
          <w:szCs w:val="24"/>
        </w:rPr>
        <w:t xml:space="preserve"> geçmişe merak uyandırması ile birlikte </w:t>
      </w:r>
      <w:r w:rsidR="00BA616A" w:rsidRPr="0092226C">
        <w:rPr>
          <w:rFonts w:ascii="Times New Roman" w:hAnsi="Times New Roman" w:cs="Times New Roman"/>
          <w:sz w:val="24"/>
          <w:szCs w:val="24"/>
        </w:rPr>
        <w:t xml:space="preserve">aynı </w:t>
      </w:r>
      <w:r w:rsidRPr="0092226C">
        <w:rPr>
          <w:rFonts w:ascii="Times New Roman" w:hAnsi="Times New Roman" w:cs="Times New Roman"/>
          <w:sz w:val="24"/>
          <w:szCs w:val="24"/>
        </w:rPr>
        <w:t>zamanda Unesco</w:t>
      </w:r>
      <w:r w:rsidR="00B80CCC" w:rsidRPr="0092226C">
        <w:rPr>
          <w:rFonts w:ascii="Times New Roman" w:hAnsi="Times New Roman" w:cs="Times New Roman"/>
          <w:sz w:val="24"/>
          <w:szCs w:val="24"/>
        </w:rPr>
        <w:t xml:space="preserve"> Dünya Miras Listesinde </w:t>
      </w:r>
      <w:r w:rsidR="007E0BEB" w:rsidRPr="0092226C">
        <w:rPr>
          <w:rFonts w:ascii="Times New Roman" w:hAnsi="Times New Roman" w:cs="Times New Roman"/>
          <w:sz w:val="24"/>
          <w:szCs w:val="24"/>
        </w:rPr>
        <w:t xml:space="preserve">yer alması ile turizm kenti de olmuştur. </w:t>
      </w:r>
      <w:r w:rsidRPr="0092226C">
        <w:rPr>
          <w:rFonts w:ascii="Times New Roman" w:hAnsi="Times New Roman" w:cs="Times New Roman"/>
          <w:sz w:val="24"/>
          <w:szCs w:val="24"/>
        </w:rPr>
        <w:t>Böylelikle miras</w:t>
      </w:r>
      <w:r w:rsidR="007E0BEB" w:rsidRPr="0092226C">
        <w:rPr>
          <w:rFonts w:ascii="Times New Roman" w:hAnsi="Times New Roman" w:cs="Times New Roman"/>
          <w:sz w:val="24"/>
          <w:szCs w:val="24"/>
        </w:rPr>
        <w:t xml:space="preserve"> kenti olan </w:t>
      </w:r>
      <w:r w:rsidRPr="0092226C">
        <w:rPr>
          <w:rFonts w:ascii="Times New Roman" w:hAnsi="Times New Roman" w:cs="Times New Roman"/>
          <w:sz w:val="24"/>
          <w:szCs w:val="24"/>
        </w:rPr>
        <w:t>Çatalhöyük kent</w:t>
      </w:r>
      <w:r w:rsidR="007E0BEB" w:rsidRPr="0092226C">
        <w:rPr>
          <w:rFonts w:ascii="Times New Roman" w:hAnsi="Times New Roman" w:cs="Times New Roman"/>
          <w:sz w:val="24"/>
          <w:szCs w:val="24"/>
        </w:rPr>
        <w:t xml:space="preserve"> eko</w:t>
      </w:r>
      <w:r w:rsidR="00BA616A" w:rsidRPr="0092226C">
        <w:rPr>
          <w:rFonts w:ascii="Times New Roman" w:hAnsi="Times New Roman" w:cs="Times New Roman"/>
          <w:sz w:val="24"/>
          <w:szCs w:val="24"/>
        </w:rPr>
        <w:t xml:space="preserve">nomisine de katkı sağlamaktadır. Neolitik </w:t>
      </w:r>
      <w:r w:rsidRPr="0092226C">
        <w:rPr>
          <w:rFonts w:ascii="Times New Roman" w:hAnsi="Times New Roman" w:cs="Times New Roman"/>
          <w:sz w:val="24"/>
          <w:szCs w:val="24"/>
        </w:rPr>
        <w:t>devir yerleşim</w:t>
      </w:r>
      <w:r w:rsidR="00BA616A" w:rsidRPr="0092226C">
        <w:rPr>
          <w:rFonts w:ascii="Times New Roman" w:hAnsi="Times New Roman" w:cs="Times New Roman"/>
          <w:sz w:val="24"/>
          <w:szCs w:val="24"/>
        </w:rPr>
        <w:t xml:space="preserve"> mer</w:t>
      </w:r>
      <w:r w:rsidR="009E6A7D" w:rsidRPr="0092226C">
        <w:rPr>
          <w:rFonts w:ascii="Times New Roman" w:hAnsi="Times New Roman" w:cs="Times New Roman"/>
          <w:sz w:val="24"/>
          <w:szCs w:val="24"/>
        </w:rPr>
        <w:t xml:space="preserve">kezi olan Çatalhöyük Konya </w:t>
      </w:r>
      <w:proofErr w:type="spellStart"/>
      <w:r w:rsidR="009E6A7D" w:rsidRPr="0092226C">
        <w:rPr>
          <w:rFonts w:ascii="Times New Roman" w:hAnsi="Times New Roman" w:cs="Times New Roman"/>
          <w:sz w:val="24"/>
          <w:szCs w:val="24"/>
        </w:rPr>
        <w:t>İli</w:t>
      </w:r>
      <w:proofErr w:type="gramStart"/>
      <w:r w:rsidR="009E6A7D" w:rsidRPr="0092226C">
        <w:rPr>
          <w:rFonts w:ascii="Times New Roman" w:hAnsi="Times New Roman" w:cs="Times New Roman"/>
          <w:sz w:val="24"/>
          <w:szCs w:val="24"/>
        </w:rPr>
        <w:t>`</w:t>
      </w:r>
      <w:proofErr w:type="gramEnd"/>
      <w:r w:rsidR="00BA616A" w:rsidRPr="0092226C">
        <w:rPr>
          <w:rFonts w:ascii="Times New Roman" w:hAnsi="Times New Roman" w:cs="Times New Roman"/>
          <w:sz w:val="24"/>
          <w:szCs w:val="24"/>
        </w:rPr>
        <w:t>nin</w:t>
      </w:r>
      <w:proofErr w:type="spellEnd"/>
      <w:r w:rsidR="00BA616A" w:rsidRPr="0092226C">
        <w:rPr>
          <w:rFonts w:ascii="Times New Roman" w:hAnsi="Times New Roman" w:cs="Times New Roman"/>
          <w:sz w:val="24"/>
          <w:szCs w:val="24"/>
        </w:rPr>
        <w:t xml:space="preserve"> kent kimliğinin belirlenmesinde önemli bir etmen olmuştur.  Çatalhöyük’te bulunan el </w:t>
      </w:r>
      <w:r w:rsidRPr="0092226C">
        <w:rPr>
          <w:rFonts w:ascii="Times New Roman" w:hAnsi="Times New Roman" w:cs="Times New Roman"/>
          <w:sz w:val="24"/>
          <w:szCs w:val="24"/>
        </w:rPr>
        <w:t>sanatları, mimari</w:t>
      </w:r>
      <w:r w:rsidR="00BA616A" w:rsidRPr="0092226C">
        <w:rPr>
          <w:rFonts w:ascii="Times New Roman" w:hAnsi="Times New Roman" w:cs="Times New Roman"/>
          <w:sz w:val="24"/>
          <w:szCs w:val="24"/>
        </w:rPr>
        <w:t xml:space="preserve"> </w:t>
      </w:r>
      <w:r w:rsidRPr="0092226C">
        <w:rPr>
          <w:rFonts w:ascii="Times New Roman" w:hAnsi="Times New Roman" w:cs="Times New Roman"/>
          <w:sz w:val="24"/>
          <w:szCs w:val="24"/>
        </w:rPr>
        <w:t>yapılar, sokak</w:t>
      </w:r>
      <w:r w:rsidR="00BA616A" w:rsidRPr="0092226C">
        <w:rPr>
          <w:rFonts w:ascii="Times New Roman" w:hAnsi="Times New Roman" w:cs="Times New Roman"/>
          <w:sz w:val="24"/>
          <w:szCs w:val="24"/>
        </w:rPr>
        <w:t xml:space="preserve"> </w:t>
      </w:r>
      <w:r w:rsidRPr="0092226C">
        <w:rPr>
          <w:rFonts w:ascii="Times New Roman" w:hAnsi="Times New Roman" w:cs="Times New Roman"/>
          <w:sz w:val="24"/>
          <w:szCs w:val="24"/>
        </w:rPr>
        <w:t>dokusu, tarihi</w:t>
      </w:r>
      <w:r w:rsidR="00BA616A" w:rsidRPr="0092226C">
        <w:rPr>
          <w:rFonts w:ascii="Times New Roman" w:hAnsi="Times New Roman" w:cs="Times New Roman"/>
          <w:sz w:val="24"/>
          <w:szCs w:val="24"/>
        </w:rPr>
        <w:t xml:space="preserve"> kalıntılar sanat tarihi için de önemli bir araş</w:t>
      </w:r>
      <w:r w:rsidR="007017BF" w:rsidRPr="0092226C">
        <w:rPr>
          <w:rFonts w:ascii="Times New Roman" w:hAnsi="Times New Roman" w:cs="Times New Roman"/>
          <w:sz w:val="24"/>
          <w:szCs w:val="24"/>
        </w:rPr>
        <w:t xml:space="preserve">tırma konusu olmuştur. </w:t>
      </w:r>
      <w:r w:rsidR="009E6A7D" w:rsidRPr="0092226C">
        <w:rPr>
          <w:rFonts w:ascii="Times New Roman" w:hAnsi="Times New Roman" w:cs="Times New Roman"/>
          <w:sz w:val="24"/>
          <w:szCs w:val="24"/>
        </w:rPr>
        <w:t>Çatalhöyük</w:t>
      </w:r>
      <w:proofErr w:type="gramStart"/>
      <w:r w:rsidR="009E6A7D" w:rsidRPr="0092226C">
        <w:rPr>
          <w:rFonts w:ascii="Times New Roman" w:hAnsi="Times New Roman" w:cs="Times New Roman"/>
          <w:sz w:val="24"/>
          <w:szCs w:val="24"/>
        </w:rPr>
        <w:t>`</w:t>
      </w:r>
      <w:proofErr w:type="gramEnd"/>
      <w:r w:rsidR="0040097F" w:rsidRPr="0092226C">
        <w:rPr>
          <w:rFonts w:ascii="Times New Roman" w:hAnsi="Times New Roman" w:cs="Times New Roman"/>
          <w:sz w:val="24"/>
          <w:szCs w:val="24"/>
        </w:rPr>
        <w:t xml:space="preserve">te yer alan kent dokusu sanatın en somut örneklerini bünyesinde barındırmaktadır. Evlerin tek katlı </w:t>
      </w:r>
      <w:r w:rsidR="00D55B74" w:rsidRPr="0092226C">
        <w:rPr>
          <w:rFonts w:ascii="Times New Roman" w:hAnsi="Times New Roman" w:cs="Times New Roman"/>
          <w:sz w:val="24"/>
          <w:szCs w:val="24"/>
        </w:rPr>
        <w:t>olması, sıvalı</w:t>
      </w:r>
      <w:r w:rsidR="0040097F" w:rsidRPr="0092226C">
        <w:rPr>
          <w:rFonts w:ascii="Times New Roman" w:hAnsi="Times New Roman" w:cs="Times New Roman"/>
          <w:sz w:val="24"/>
          <w:szCs w:val="24"/>
        </w:rPr>
        <w:t xml:space="preserve"> olması ve üzerinde çizili resimlerin oluşu bize Çatalhöyük ‘te bulunan tarihi </w:t>
      </w:r>
      <w:r w:rsidR="00D55B74" w:rsidRPr="0092226C">
        <w:rPr>
          <w:rFonts w:ascii="Times New Roman" w:hAnsi="Times New Roman" w:cs="Times New Roman"/>
          <w:sz w:val="24"/>
          <w:szCs w:val="24"/>
        </w:rPr>
        <w:t>doku, sanatsal</w:t>
      </w:r>
      <w:r w:rsidR="0040097F" w:rsidRPr="0092226C">
        <w:rPr>
          <w:rFonts w:ascii="Times New Roman" w:hAnsi="Times New Roman" w:cs="Times New Roman"/>
          <w:sz w:val="24"/>
          <w:szCs w:val="24"/>
        </w:rPr>
        <w:t xml:space="preserve"> </w:t>
      </w:r>
      <w:r w:rsidR="00D55B74" w:rsidRPr="0092226C">
        <w:rPr>
          <w:rFonts w:ascii="Times New Roman" w:hAnsi="Times New Roman" w:cs="Times New Roman"/>
          <w:sz w:val="24"/>
          <w:szCs w:val="24"/>
        </w:rPr>
        <w:t>objeler, dini</w:t>
      </w:r>
      <w:r w:rsidR="0040097F" w:rsidRPr="0092226C">
        <w:rPr>
          <w:rFonts w:ascii="Times New Roman" w:hAnsi="Times New Roman" w:cs="Times New Roman"/>
          <w:sz w:val="24"/>
          <w:szCs w:val="24"/>
        </w:rPr>
        <w:t xml:space="preserve"> </w:t>
      </w:r>
      <w:r w:rsidR="00D55B74" w:rsidRPr="0092226C">
        <w:rPr>
          <w:rFonts w:ascii="Times New Roman" w:hAnsi="Times New Roman" w:cs="Times New Roman"/>
          <w:sz w:val="24"/>
          <w:szCs w:val="24"/>
        </w:rPr>
        <w:t>inanışlar, yaşam</w:t>
      </w:r>
      <w:r w:rsidR="0040097F" w:rsidRPr="0092226C">
        <w:rPr>
          <w:rFonts w:ascii="Times New Roman" w:hAnsi="Times New Roman" w:cs="Times New Roman"/>
          <w:sz w:val="24"/>
          <w:szCs w:val="24"/>
        </w:rPr>
        <w:t xml:space="preserve"> şekilleri ve mimarisi hakkında bilgi vermektedir. Bu olgu geçmiş bugün ve gelecek koridorunda kentlerde </w:t>
      </w:r>
      <w:r w:rsidR="00D55B74" w:rsidRPr="0092226C">
        <w:rPr>
          <w:rFonts w:ascii="Times New Roman" w:hAnsi="Times New Roman" w:cs="Times New Roman"/>
          <w:sz w:val="24"/>
          <w:szCs w:val="24"/>
        </w:rPr>
        <w:t>sanatın, tarihin, estetiğin, mimarinin, kültürel</w:t>
      </w:r>
      <w:r w:rsidR="0040097F" w:rsidRPr="0092226C">
        <w:rPr>
          <w:rFonts w:ascii="Times New Roman" w:hAnsi="Times New Roman" w:cs="Times New Roman"/>
          <w:sz w:val="24"/>
          <w:szCs w:val="24"/>
        </w:rPr>
        <w:t xml:space="preserve"> etkilerin yapılara ve kent oluşmasına yansıdığı ve yansıyacağını kanıtlar niteliktedir. </w:t>
      </w:r>
      <w:r w:rsidR="0025347D" w:rsidRPr="0092226C">
        <w:rPr>
          <w:rFonts w:ascii="Times New Roman" w:hAnsi="Times New Roman" w:cs="Times New Roman"/>
          <w:sz w:val="24"/>
          <w:szCs w:val="24"/>
        </w:rPr>
        <w:t xml:space="preserve"> </w:t>
      </w:r>
    </w:p>
    <w:p w:rsidR="007017BF" w:rsidRPr="0092226C" w:rsidRDefault="0070609B"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 xml:space="preserve">Kentlerin kuruluş nedenleri coğrafi </w:t>
      </w:r>
      <w:r w:rsidR="00D55B74" w:rsidRPr="0092226C">
        <w:rPr>
          <w:rFonts w:ascii="Times New Roman" w:hAnsi="Times New Roman" w:cs="Times New Roman"/>
          <w:sz w:val="24"/>
          <w:szCs w:val="24"/>
        </w:rPr>
        <w:t xml:space="preserve">nedenler, </w:t>
      </w:r>
      <w:proofErr w:type="spellStart"/>
      <w:r w:rsidR="00D55B74" w:rsidRPr="0092226C">
        <w:rPr>
          <w:rFonts w:ascii="Times New Roman" w:hAnsi="Times New Roman" w:cs="Times New Roman"/>
          <w:sz w:val="24"/>
          <w:szCs w:val="24"/>
        </w:rPr>
        <w:t>sosyo</w:t>
      </w:r>
      <w:proofErr w:type="spellEnd"/>
      <w:r w:rsidRPr="0092226C">
        <w:rPr>
          <w:rFonts w:ascii="Times New Roman" w:hAnsi="Times New Roman" w:cs="Times New Roman"/>
          <w:sz w:val="24"/>
          <w:szCs w:val="24"/>
        </w:rPr>
        <w:t xml:space="preserve">-kültürel </w:t>
      </w:r>
      <w:r w:rsidR="00D55B74" w:rsidRPr="0092226C">
        <w:rPr>
          <w:rFonts w:ascii="Times New Roman" w:hAnsi="Times New Roman" w:cs="Times New Roman"/>
          <w:sz w:val="24"/>
          <w:szCs w:val="24"/>
        </w:rPr>
        <w:t>etmenler, savunma</w:t>
      </w:r>
      <w:r w:rsidRPr="0092226C">
        <w:rPr>
          <w:rFonts w:ascii="Times New Roman" w:hAnsi="Times New Roman" w:cs="Times New Roman"/>
          <w:sz w:val="24"/>
          <w:szCs w:val="24"/>
        </w:rPr>
        <w:t xml:space="preserve"> ihtiyacı ve hükümdarların isteğidir. Lakin kentsel tasarımlar hangi nedenle kentler kurulmuş olsa</w:t>
      </w:r>
      <w:r w:rsidR="0025347D" w:rsidRPr="0092226C">
        <w:rPr>
          <w:rFonts w:ascii="Times New Roman" w:hAnsi="Times New Roman" w:cs="Times New Roman"/>
          <w:sz w:val="24"/>
          <w:szCs w:val="24"/>
        </w:rPr>
        <w:t xml:space="preserve"> da o kentte yaşayan insanların</w:t>
      </w:r>
      <w:r w:rsidR="007017BF" w:rsidRPr="0092226C">
        <w:rPr>
          <w:rFonts w:ascii="Times New Roman" w:hAnsi="Times New Roman" w:cs="Times New Roman"/>
          <w:sz w:val="24"/>
          <w:szCs w:val="24"/>
        </w:rPr>
        <w:t>, yaşam koşullarından</w:t>
      </w:r>
      <w:r w:rsidRPr="0092226C">
        <w:rPr>
          <w:rFonts w:ascii="Times New Roman" w:hAnsi="Times New Roman" w:cs="Times New Roman"/>
          <w:sz w:val="24"/>
          <w:szCs w:val="24"/>
        </w:rPr>
        <w:t>, ekonomisi</w:t>
      </w:r>
      <w:r w:rsidR="007017BF" w:rsidRPr="0092226C">
        <w:rPr>
          <w:rFonts w:ascii="Times New Roman" w:hAnsi="Times New Roman" w:cs="Times New Roman"/>
          <w:sz w:val="24"/>
          <w:szCs w:val="24"/>
        </w:rPr>
        <w:t>nden, gelenek ve göreneklerinden, tarihinden, mimarisinden</w:t>
      </w:r>
      <w:r w:rsidRPr="0092226C">
        <w:rPr>
          <w:rFonts w:ascii="Times New Roman" w:hAnsi="Times New Roman" w:cs="Times New Roman"/>
          <w:sz w:val="24"/>
          <w:szCs w:val="24"/>
        </w:rPr>
        <w:t xml:space="preserve">, kentsel estetik kaygısından v e bahçe </w:t>
      </w:r>
      <w:r w:rsidR="00F11464" w:rsidRPr="0092226C">
        <w:rPr>
          <w:rFonts w:ascii="Times New Roman" w:hAnsi="Times New Roman" w:cs="Times New Roman"/>
          <w:sz w:val="24"/>
          <w:szCs w:val="24"/>
        </w:rPr>
        <w:t xml:space="preserve">mimarisinden etkilenir. </w:t>
      </w:r>
      <w:r w:rsidR="007017BF" w:rsidRPr="0092226C">
        <w:rPr>
          <w:rFonts w:ascii="Times New Roman" w:hAnsi="Times New Roman" w:cs="Times New Roman"/>
          <w:sz w:val="24"/>
          <w:szCs w:val="24"/>
        </w:rPr>
        <w:t xml:space="preserve"> </w:t>
      </w:r>
    </w:p>
    <w:p w:rsidR="0025347D" w:rsidRPr="0092226C" w:rsidRDefault="000376AE"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 xml:space="preserve">Kent </w:t>
      </w:r>
      <w:r w:rsidR="00D55B74" w:rsidRPr="0092226C">
        <w:rPr>
          <w:rFonts w:ascii="Times New Roman" w:hAnsi="Times New Roman" w:cs="Times New Roman"/>
          <w:sz w:val="24"/>
          <w:szCs w:val="24"/>
        </w:rPr>
        <w:t>estetiği, kentlerde</w:t>
      </w:r>
      <w:r w:rsidRPr="0092226C">
        <w:rPr>
          <w:rFonts w:ascii="Times New Roman" w:hAnsi="Times New Roman" w:cs="Times New Roman"/>
          <w:sz w:val="24"/>
          <w:szCs w:val="24"/>
        </w:rPr>
        <w:t xml:space="preserve"> bulunan alt yapı </w:t>
      </w:r>
      <w:r w:rsidR="00D55B74" w:rsidRPr="0092226C">
        <w:rPr>
          <w:rFonts w:ascii="Times New Roman" w:hAnsi="Times New Roman" w:cs="Times New Roman"/>
          <w:sz w:val="24"/>
          <w:szCs w:val="24"/>
        </w:rPr>
        <w:t>bozukluğu, kanalizasyon, drenaj</w:t>
      </w:r>
      <w:r w:rsidRPr="0092226C">
        <w:rPr>
          <w:rFonts w:ascii="Times New Roman" w:hAnsi="Times New Roman" w:cs="Times New Roman"/>
          <w:sz w:val="24"/>
          <w:szCs w:val="24"/>
        </w:rPr>
        <w:t xml:space="preserve"> </w:t>
      </w:r>
      <w:r w:rsidR="00D55B74" w:rsidRPr="0092226C">
        <w:rPr>
          <w:rFonts w:ascii="Times New Roman" w:hAnsi="Times New Roman" w:cs="Times New Roman"/>
          <w:sz w:val="24"/>
          <w:szCs w:val="24"/>
        </w:rPr>
        <w:t>sistemleri, genel</w:t>
      </w:r>
      <w:r w:rsidRPr="0092226C">
        <w:rPr>
          <w:rFonts w:ascii="Times New Roman" w:hAnsi="Times New Roman" w:cs="Times New Roman"/>
          <w:sz w:val="24"/>
          <w:szCs w:val="24"/>
        </w:rPr>
        <w:t xml:space="preserve"> ulaşım aksı gibi olumsuz etmenlerden de etkilenmektedir. </w:t>
      </w:r>
      <w:r w:rsidR="00D17C73" w:rsidRPr="0092226C">
        <w:rPr>
          <w:rFonts w:ascii="Times New Roman" w:hAnsi="Times New Roman" w:cs="Times New Roman"/>
          <w:sz w:val="24"/>
          <w:szCs w:val="24"/>
        </w:rPr>
        <w:t xml:space="preserve"> Kentte bulunan trafik akışkanlığının </w:t>
      </w:r>
      <w:r w:rsidR="00D55B74" w:rsidRPr="0092226C">
        <w:rPr>
          <w:rFonts w:ascii="Times New Roman" w:hAnsi="Times New Roman" w:cs="Times New Roman"/>
          <w:sz w:val="24"/>
          <w:szCs w:val="24"/>
        </w:rPr>
        <w:t>sağlanmaması, drenaj</w:t>
      </w:r>
      <w:r w:rsidR="00D17C73" w:rsidRPr="0092226C">
        <w:rPr>
          <w:rFonts w:ascii="Times New Roman" w:hAnsi="Times New Roman" w:cs="Times New Roman"/>
          <w:sz w:val="24"/>
          <w:szCs w:val="24"/>
        </w:rPr>
        <w:t xml:space="preserve"> sistemlerinin çözümlenmemesi gibi olumsuz etkiler estetik ve fonksiyonel olarak </w:t>
      </w:r>
      <w:r w:rsidR="00272930" w:rsidRPr="0092226C">
        <w:rPr>
          <w:rFonts w:ascii="Times New Roman" w:hAnsi="Times New Roman" w:cs="Times New Roman"/>
          <w:sz w:val="24"/>
          <w:szCs w:val="24"/>
        </w:rPr>
        <w:t xml:space="preserve">kentin </w:t>
      </w:r>
      <w:r w:rsidR="00D55B74" w:rsidRPr="0092226C">
        <w:rPr>
          <w:rFonts w:ascii="Times New Roman" w:hAnsi="Times New Roman" w:cs="Times New Roman"/>
          <w:sz w:val="24"/>
          <w:szCs w:val="24"/>
        </w:rPr>
        <w:t>düzenini bozar</w:t>
      </w:r>
      <w:r w:rsidR="00272930" w:rsidRPr="0092226C">
        <w:rPr>
          <w:rFonts w:ascii="Times New Roman" w:hAnsi="Times New Roman" w:cs="Times New Roman"/>
          <w:sz w:val="24"/>
          <w:szCs w:val="24"/>
        </w:rPr>
        <w:t xml:space="preserve">. </w:t>
      </w:r>
      <w:r w:rsidR="00D17C73" w:rsidRPr="0092226C">
        <w:rPr>
          <w:rFonts w:ascii="Times New Roman" w:hAnsi="Times New Roman" w:cs="Times New Roman"/>
          <w:sz w:val="24"/>
          <w:szCs w:val="24"/>
        </w:rPr>
        <w:t xml:space="preserve">Kentin bütünselliğini bozmamak ve kentin </w:t>
      </w:r>
      <w:proofErr w:type="spellStart"/>
      <w:r w:rsidR="00D17C73" w:rsidRPr="0092226C">
        <w:rPr>
          <w:rFonts w:ascii="Times New Roman" w:hAnsi="Times New Roman" w:cs="Times New Roman"/>
          <w:sz w:val="24"/>
          <w:szCs w:val="24"/>
        </w:rPr>
        <w:t>sürdürülebirliğini</w:t>
      </w:r>
      <w:proofErr w:type="spellEnd"/>
      <w:r w:rsidR="00D17C73" w:rsidRPr="0092226C">
        <w:rPr>
          <w:rFonts w:ascii="Times New Roman" w:hAnsi="Times New Roman" w:cs="Times New Roman"/>
          <w:sz w:val="24"/>
          <w:szCs w:val="24"/>
        </w:rPr>
        <w:t xml:space="preserve"> sağlamak için peyzaj onarım çalışmaları yapılmalı ve halk tarihi çevre koruma konusunda bilinçlendirilmelidir. </w:t>
      </w:r>
    </w:p>
    <w:p w:rsidR="00482397" w:rsidRPr="0092226C" w:rsidRDefault="00482397"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 xml:space="preserve">Yüzyıllar boyunca kentleşme olgusu devam etmiştir. </w:t>
      </w:r>
      <w:r w:rsidR="00D55B74" w:rsidRPr="0092226C">
        <w:rPr>
          <w:rFonts w:ascii="Times New Roman" w:hAnsi="Times New Roman" w:cs="Times New Roman"/>
          <w:sz w:val="24"/>
          <w:szCs w:val="24"/>
        </w:rPr>
        <w:t>Birçok</w:t>
      </w:r>
      <w:r w:rsidRPr="0092226C">
        <w:rPr>
          <w:rFonts w:ascii="Times New Roman" w:hAnsi="Times New Roman" w:cs="Times New Roman"/>
          <w:sz w:val="24"/>
          <w:szCs w:val="24"/>
        </w:rPr>
        <w:t xml:space="preserve"> alan</w:t>
      </w:r>
      <w:r w:rsidR="00E60F56" w:rsidRPr="0092226C">
        <w:rPr>
          <w:rFonts w:ascii="Times New Roman" w:hAnsi="Times New Roman" w:cs="Times New Roman"/>
          <w:sz w:val="24"/>
          <w:szCs w:val="24"/>
        </w:rPr>
        <w:t xml:space="preserve">ın,  kırsalın; </w:t>
      </w:r>
      <w:r w:rsidRPr="0092226C">
        <w:rPr>
          <w:rFonts w:ascii="Times New Roman" w:hAnsi="Times New Roman" w:cs="Times New Roman"/>
          <w:sz w:val="24"/>
          <w:szCs w:val="24"/>
        </w:rPr>
        <w:t xml:space="preserve"> kentsel peyzaja dönüştüğü alanlar olmuştur. </w:t>
      </w:r>
      <w:r w:rsidR="00E60F56" w:rsidRPr="0092226C">
        <w:rPr>
          <w:rFonts w:ascii="Times New Roman" w:hAnsi="Times New Roman" w:cs="Times New Roman"/>
          <w:sz w:val="24"/>
          <w:szCs w:val="24"/>
        </w:rPr>
        <w:t>B</w:t>
      </w:r>
      <w:r w:rsidRPr="0092226C">
        <w:rPr>
          <w:rFonts w:ascii="Times New Roman" w:hAnsi="Times New Roman" w:cs="Times New Roman"/>
          <w:sz w:val="24"/>
          <w:szCs w:val="24"/>
        </w:rPr>
        <w:t xml:space="preserve">u alanlar oluşturulurken </w:t>
      </w:r>
      <w:proofErr w:type="gramStart"/>
      <w:r w:rsidRPr="0092226C">
        <w:rPr>
          <w:rFonts w:ascii="Times New Roman" w:hAnsi="Times New Roman" w:cs="Times New Roman"/>
          <w:sz w:val="24"/>
          <w:szCs w:val="24"/>
        </w:rPr>
        <w:t>ekolojik</w:t>
      </w:r>
      <w:proofErr w:type="gramEnd"/>
      <w:r w:rsidRPr="0092226C">
        <w:rPr>
          <w:rFonts w:ascii="Times New Roman" w:hAnsi="Times New Roman" w:cs="Times New Roman"/>
          <w:sz w:val="24"/>
          <w:szCs w:val="24"/>
        </w:rPr>
        <w:t xml:space="preserve"> planlama yapılmadığı için bir</w:t>
      </w:r>
      <w:r w:rsidR="00E60F56" w:rsidRPr="0092226C">
        <w:rPr>
          <w:rFonts w:ascii="Times New Roman" w:hAnsi="Times New Roman" w:cs="Times New Roman"/>
          <w:sz w:val="24"/>
          <w:szCs w:val="24"/>
        </w:rPr>
        <w:t xml:space="preserve"> </w:t>
      </w:r>
      <w:r w:rsidRPr="0092226C">
        <w:rPr>
          <w:rFonts w:ascii="Times New Roman" w:hAnsi="Times New Roman" w:cs="Times New Roman"/>
          <w:sz w:val="24"/>
          <w:szCs w:val="24"/>
        </w:rPr>
        <w:t xml:space="preserve">çok verimli tarım arazileri harap olmuştur. Yenilenme çalışmaları konusunda planlı ve bilinçli hareket edilmediği için </w:t>
      </w:r>
      <w:r w:rsidR="00D55B74" w:rsidRPr="0092226C">
        <w:rPr>
          <w:rFonts w:ascii="Times New Roman" w:hAnsi="Times New Roman" w:cs="Times New Roman"/>
          <w:sz w:val="24"/>
          <w:szCs w:val="24"/>
        </w:rPr>
        <w:t>birçok</w:t>
      </w:r>
      <w:r w:rsidR="00E60F56" w:rsidRPr="0092226C">
        <w:rPr>
          <w:rFonts w:ascii="Times New Roman" w:hAnsi="Times New Roman" w:cs="Times New Roman"/>
          <w:sz w:val="24"/>
          <w:szCs w:val="24"/>
        </w:rPr>
        <w:t xml:space="preserve"> </w:t>
      </w:r>
      <w:r w:rsidR="00D55B74" w:rsidRPr="0092226C">
        <w:rPr>
          <w:rFonts w:ascii="Times New Roman" w:hAnsi="Times New Roman" w:cs="Times New Roman"/>
          <w:sz w:val="24"/>
          <w:szCs w:val="24"/>
        </w:rPr>
        <w:t>tarihi alan</w:t>
      </w:r>
      <w:r w:rsidRPr="0092226C">
        <w:rPr>
          <w:rFonts w:ascii="Times New Roman" w:hAnsi="Times New Roman" w:cs="Times New Roman"/>
          <w:sz w:val="24"/>
          <w:szCs w:val="24"/>
        </w:rPr>
        <w:t xml:space="preserve"> yok olmuştur. Yıkma ve yeniden yapma içgüdüsü nedeni ile doğal ve yapay alanlar bugün hayat mücadelesi vermektedir. Bunun önüne geçilmesi </w:t>
      </w:r>
      <w:r w:rsidR="00E60F56" w:rsidRPr="0092226C">
        <w:rPr>
          <w:rFonts w:ascii="Times New Roman" w:hAnsi="Times New Roman" w:cs="Times New Roman"/>
          <w:sz w:val="24"/>
          <w:szCs w:val="24"/>
        </w:rPr>
        <w:t xml:space="preserve">istenildiği için alternatif yaklaşımlar ortaya konmuştur. Bu alanların yok olması,  alanın </w:t>
      </w:r>
      <w:proofErr w:type="spellStart"/>
      <w:r w:rsidR="00E60F56" w:rsidRPr="0092226C">
        <w:rPr>
          <w:rFonts w:ascii="Times New Roman" w:hAnsi="Times New Roman" w:cs="Times New Roman"/>
          <w:sz w:val="24"/>
          <w:szCs w:val="24"/>
        </w:rPr>
        <w:t>estetiksel</w:t>
      </w:r>
      <w:proofErr w:type="spellEnd"/>
      <w:r w:rsidR="00E60F56" w:rsidRPr="0092226C">
        <w:rPr>
          <w:rFonts w:ascii="Times New Roman" w:hAnsi="Times New Roman" w:cs="Times New Roman"/>
          <w:sz w:val="24"/>
          <w:szCs w:val="24"/>
        </w:rPr>
        <w:t xml:space="preserve"> özelliğinin de yok olması anlamına gelmektedir. Bu değerleri kaybetmemek </w:t>
      </w:r>
      <w:r w:rsidR="00D55B74" w:rsidRPr="0092226C">
        <w:rPr>
          <w:rFonts w:ascii="Times New Roman" w:hAnsi="Times New Roman" w:cs="Times New Roman"/>
          <w:sz w:val="24"/>
          <w:szCs w:val="24"/>
        </w:rPr>
        <w:t>için koruma</w:t>
      </w:r>
      <w:r w:rsidR="00E60F56" w:rsidRPr="0092226C">
        <w:rPr>
          <w:rFonts w:ascii="Times New Roman" w:hAnsi="Times New Roman" w:cs="Times New Roman"/>
          <w:sz w:val="24"/>
          <w:szCs w:val="24"/>
        </w:rPr>
        <w:t xml:space="preserve"> ve kullanma dengesi ortaya çıkmıştır. </w:t>
      </w:r>
    </w:p>
    <w:p w:rsidR="0092226C" w:rsidRPr="0092226C" w:rsidRDefault="0092226C" w:rsidP="0092226C">
      <w:pPr>
        <w:spacing w:after="0" w:line="360" w:lineRule="auto"/>
        <w:ind w:firstLine="540"/>
        <w:jc w:val="both"/>
        <w:rPr>
          <w:rFonts w:ascii="Times New Roman" w:hAnsi="Times New Roman" w:cs="Times New Roman"/>
          <w:sz w:val="24"/>
          <w:szCs w:val="24"/>
        </w:rPr>
      </w:pPr>
      <w:r w:rsidRPr="0092226C">
        <w:rPr>
          <w:rFonts w:ascii="Times New Roman" w:hAnsi="Times New Roman" w:cs="Times New Roman"/>
          <w:sz w:val="24"/>
          <w:szCs w:val="24"/>
        </w:rPr>
        <w:t xml:space="preserve">Anadolu’nun en eski tarihli kentlerinden olduğu ve binlerce yıllık bir geçmişi bulunduğu kazı, araştırma ve belgelerle kanıtlanan Konya’nın en parlak ve </w:t>
      </w:r>
      <w:proofErr w:type="spellStart"/>
      <w:r w:rsidRPr="0092226C">
        <w:rPr>
          <w:rFonts w:ascii="Times New Roman" w:hAnsi="Times New Roman" w:cs="Times New Roman"/>
          <w:sz w:val="24"/>
          <w:szCs w:val="24"/>
        </w:rPr>
        <w:t>şaşâalı</w:t>
      </w:r>
      <w:proofErr w:type="spellEnd"/>
      <w:r w:rsidRPr="0092226C">
        <w:rPr>
          <w:rFonts w:ascii="Times New Roman" w:hAnsi="Times New Roman" w:cs="Times New Roman"/>
          <w:sz w:val="24"/>
          <w:szCs w:val="24"/>
        </w:rPr>
        <w:t xml:space="preserve"> dönemini Türklerin </w:t>
      </w:r>
      <w:r w:rsidRPr="0092226C">
        <w:rPr>
          <w:rFonts w:ascii="Times New Roman" w:hAnsi="Times New Roman" w:cs="Times New Roman"/>
          <w:sz w:val="24"/>
          <w:szCs w:val="24"/>
        </w:rPr>
        <w:lastRenderedPageBreak/>
        <w:t xml:space="preserve">başkenti olduktan sonra yaşadığı şüphesizdir. Bunun en bariz göstergeleri olan </w:t>
      </w:r>
      <w:proofErr w:type="spellStart"/>
      <w:r w:rsidRPr="0092226C">
        <w:rPr>
          <w:rFonts w:ascii="Times New Roman" w:hAnsi="Times New Roman" w:cs="Times New Roman"/>
          <w:sz w:val="24"/>
          <w:szCs w:val="24"/>
        </w:rPr>
        <w:t>âbidelerimiz</w:t>
      </w:r>
      <w:proofErr w:type="spellEnd"/>
      <w:r w:rsidRPr="0092226C">
        <w:rPr>
          <w:rFonts w:ascii="Times New Roman" w:hAnsi="Times New Roman" w:cs="Times New Roman"/>
          <w:sz w:val="24"/>
          <w:szCs w:val="24"/>
        </w:rPr>
        <w:t xml:space="preserve"> bir taraftan cadde, sokak ve meydanları taçlandırarak, mimarilerini tamamlayan taş, tuğla, çini, alçı, ahşap </w:t>
      </w:r>
      <w:proofErr w:type="spellStart"/>
      <w:r w:rsidRPr="0092226C">
        <w:rPr>
          <w:rFonts w:ascii="Times New Roman" w:hAnsi="Times New Roman" w:cs="Times New Roman"/>
          <w:sz w:val="24"/>
          <w:szCs w:val="24"/>
        </w:rPr>
        <w:t>v.b</w:t>
      </w:r>
      <w:proofErr w:type="spellEnd"/>
      <w:r w:rsidRPr="0092226C">
        <w:rPr>
          <w:rFonts w:ascii="Times New Roman" w:hAnsi="Times New Roman" w:cs="Times New Roman"/>
          <w:sz w:val="24"/>
          <w:szCs w:val="24"/>
        </w:rPr>
        <w:t xml:space="preserve"> gibi süsleme elemanlarıyla sanat şaheserlerine dönüşürken, diğer taraftan halı, kilim cicim gibi el sanatı dokuma ürünlerimizin en zengin numuneleriyle de ön plana çıkmaktadır. Bugün elimizdeki Selçuklu halılarının tamamına yakınının Konya </w:t>
      </w:r>
      <w:proofErr w:type="spellStart"/>
      <w:r w:rsidRPr="0092226C">
        <w:rPr>
          <w:rFonts w:ascii="Times New Roman" w:hAnsi="Times New Roman" w:cs="Times New Roman"/>
          <w:sz w:val="24"/>
          <w:szCs w:val="24"/>
        </w:rPr>
        <w:t>menşeyli</w:t>
      </w:r>
      <w:proofErr w:type="spellEnd"/>
      <w:r w:rsidRPr="0092226C">
        <w:rPr>
          <w:rFonts w:ascii="Times New Roman" w:hAnsi="Times New Roman" w:cs="Times New Roman"/>
          <w:sz w:val="24"/>
          <w:szCs w:val="24"/>
        </w:rPr>
        <w:t xml:space="preserve"> olduğu, buradaki tezgâhlarda dokunarak cami ev ve sarayları döşeyip dünyanın pek çok ülkesine ihraç edildiğini dönemin tarihi kaynakları ve seyyahları belirtmekte, müzelerde görebildiğimiz günümüze gelebilen örnekler de bunu </w:t>
      </w:r>
      <w:proofErr w:type="spellStart"/>
      <w:r w:rsidRPr="0092226C">
        <w:rPr>
          <w:rFonts w:ascii="Times New Roman" w:hAnsi="Times New Roman" w:cs="Times New Roman"/>
          <w:sz w:val="24"/>
          <w:szCs w:val="24"/>
        </w:rPr>
        <w:t>teyid</w:t>
      </w:r>
      <w:proofErr w:type="spellEnd"/>
      <w:r w:rsidRPr="0092226C">
        <w:rPr>
          <w:rFonts w:ascii="Times New Roman" w:hAnsi="Times New Roman" w:cs="Times New Roman"/>
          <w:sz w:val="24"/>
          <w:szCs w:val="24"/>
        </w:rPr>
        <w:t xml:space="preserve"> etmektedir. Çünkü Konya; kültür ve medeniyetlerin bütün evrelerini bünyesinde barındıran bir şehir olmasının yanında, bütün sanat dalları ve çeşitlerinin zengin ve yoğun olarak uygulandığı, şekil bulduğu bir açık hava müzesi ve güzel sanatlar mektebidir denilebilir. </w:t>
      </w:r>
    </w:p>
    <w:p w:rsidR="0092226C" w:rsidRPr="0092226C" w:rsidRDefault="0092226C" w:rsidP="0092226C">
      <w:pPr>
        <w:spacing w:after="0" w:line="360" w:lineRule="auto"/>
        <w:ind w:firstLine="540"/>
        <w:jc w:val="both"/>
        <w:rPr>
          <w:rFonts w:ascii="Times New Roman" w:hAnsi="Times New Roman" w:cs="Times New Roman"/>
          <w:sz w:val="24"/>
          <w:szCs w:val="24"/>
        </w:rPr>
      </w:pPr>
      <w:r w:rsidRPr="0092226C">
        <w:rPr>
          <w:rFonts w:ascii="Times New Roman" w:hAnsi="Times New Roman" w:cs="Times New Roman"/>
          <w:sz w:val="24"/>
          <w:szCs w:val="24"/>
        </w:rPr>
        <w:t xml:space="preserve">Konya’daki sanat eserlerinin bir kısmı yerinde sağlam dururken, artık olmayan ve buralardan arta kalabilenler devlet ve belediye müzelerinde teşhir edilmektedir. </w:t>
      </w:r>
      <w:proofErr w:type="gramStart"/>
      <w:r w:rsidRPr="0092226C">
        <w:rPr>
          <w:rFonts w:ascii="Times New Roman" w:hAnsi="Times New Roman" w:cs="Times New Roman"/>
          <w:sz w:val="24"/>
          <w:szCs w:val="24"/>
        </w:rPr>
        <w:t xml:space="preserve">Bütün olumsuzluklara ve bilinçli bilinçsiz yok edilmelerine, yurt dışına kaçırılmalarına rağmen mevcut el sanatı ve mimari ürünlerimizin Mevlâna Müzesi başta olmak üzere, Atatürk, Arkeoloji, Etnografya, Koyunoğlu müzelerini tıka basa doldurdukları ve hatta fazlalıklara yer bulabilmek için müze haline getirilen Karatay, Sırçalı, İnce Minareli medreselere ilaveten Sahip Ata Külliyesi’nin </w:t>
      </w:r>
      <w:proofErr w:type="spellStart"/>
      <w:r w:rsidRPr="0092226C">
        <w:rPr>
          <w:rFonts w:ascii="Times New Roman" w:hAnsi="Times New Roman" w:cs="Times New Roman"/>
          <w:sz w:val="24"/>
          <w:szCs w:val="24"/>
        </w:rPr>
        <w:t>hanikahının</w:t>
      </w:r>
      <w:proofErr w:type="spellEnd"/>
      <w:r w:rsidRPr="0092226C">
        <w:rPr>
          <w:rFonts w:ascii="Times New Roman" w:hAnsi="Times New Roman" w:cs="Times New Roman"/>
          <w:sz w:val="24"/>
          <w:szCs w:val="24"/>
        </w:rPr>
        <w:t xml:space="preserve"> da müzeye dönüştürülmesiyle toplam dokuz müzeyi teşhir edecek sanat eserinin bulunduğu, depolarda sergilenmeyi bekleyenlerle birlikte bir o kadar daha müzeye ihtiyaç duyulduğu bir şehir düşünüldüğünde Selçuklu başkentindeki kültür ve sanatın durumu, mahiyeti ve zenginliği kolaylıkla anlaşılabilecektir. </w:t>
      </w:r>
      <w:proofErr w:type="gramEnd"/>
    </w:p>
    <w:p w:rsidR="0092226C" w:rsidRPr="0092226C" w:rsidRDefault="0092226C" w:rsidP="0092226C">
      <w:pPr>
        <w:spacing w:after="0" w:line="360" w:lineRule="auto"/>
        <w:ind w:firstLine="540"/>
        <w:jc w:val="both"/>
        <w:rPr>
          <w:rFonts w:ascii="Times New Roman" w:hAnsi="Times New Roman" w:cs="Times New Roman"/>
          <w:sz w:val="24"/>
          <w:szCs w:val="24"/>
        </w:rPr>
      </w:pPr>
      <w:r w:rsidRPr="0092226C">
        <w:rPr>
          <w:rFonts w:ascii="Times New Roman" w:hAnsi="Times New Roman" w:cs="Times New Roman"/>
          <w:sz w:val="24"/>
          <w:szCs w:val="24"/>
        </w:rPr>
        <w:t xml:space="preserve">Sadece Türkiye’de değil Dünyada da bu sayıda ve zenginlikte sanat eseriyle dolu bir müzeler şehrine rastlamak ancak bir elin parmakları kadar azdır. Konya’nın bu zenginlikte bir şehir olmasında, kaynağını Orta Asya’dan alıp milli karakterini muhafaza eden bir kültürü tamamlayan İslamiyet’in de büyük rolü olmuş, mimariye bağlı olan ve olmayan hemen bütün sanat ürünleri bu inanç çerçevesinde biçim ve nitelik kazanarak değer bulmuştur. Cami, medrese, türbe, kervansaray gibi ister büyük programlı anıtsal yapılar, </w:t>
      </w:r>
      <w:r w:rsidR="00B2450D">
        <w:rPr>
          <w:rFonts w:ascii="Times New Roman" w:hAnsi="Times New Roman" w:cs="Times New Roman"/>
          <w:sz w:val="24"/>
          <w:szCs w:val="24"/>
        </w:rPr>
        <w:t>ister cilt, tezhip, ebru, hat v</w:t>
      </w:r>
      <w:r w:rsidRPr="0092226C">
        <w:rPr>
          <w:rFonts w:ascii="Times New Roman" w:hAnsi="Times New Roman" w:cs="Times New Roman"/>
          <w:sz w:val="24"/>
          <w:szCs w:val="24"/>
        </w:rPr>
        <w:t xml:space="preserve">b. gibi sanatın ince ve zevkli kollarını oluşturan kitapçılık sanatları, isterse halı, kilim gibi dokuma ürünleri olsun hepsinin tanıtım ve yayılmasında az ya da çok bu etkiyi izlemek mümkündür. </w:t>
      </w:r>
    </w:p>
    <w:p w:rsidR="0092226C" w:rsidRPr="0092226C" w:rsidRDefault="0092226C" w:rsidP="0092226C">
      <w:pPr>
        <w:spacing w:after="0" w:line="360" w:lineRule="auto"/>
        <w:ind w:firstLine="540"/>
        <w:jc w:val="both"/>
        <w:rPr>
          <w:rFonts w:ascii="Times New Roman" w:hAnsi="Times New Roman" w:cs="Times New Roman"/>
          <w:sz w:val="24"/>
          <w:szCs w:val="24"/>
        </w:rPr>
      </w:pPr>
      <w:proofErr w:type="gramStart"/>
      <w:r w:rsidRPr="0092226C">
        <w:rPr>
          <w:rFonts w:ascii="Times New Roman" w:hAnsi="Times New Roman" w:cs="Times New Roman"/>
          <w:sz w:val="24"/>
          <w:szCs w:val="24"/>
        </w:rPr>
        <w:t xml:space="preserve">Diğer taraftan kitapçılık sanatlarının başka bir kolunu oluşturan, aynı zamanda nakkaş, </w:t>
      </w:r>
      <w:proofErr w:type="spellStart"/>
      <w:r w:rsidRPr="0092226C">
        <w:rPr>
          <w:rFonts w:ascii="Times New Roman" w:hAnsi="Times New Roman" w:cs="Times New Roman"/>
          <w:sz w:val="24"/>
          <w:szCs w:val="24"/>
        </w:rPr>
        <w:t>müzehhip</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musavvir</w:t>
      </w:r>
      <w:proofErr w:type="spellEnd"/>
      <w:r w:rsidRPr="0092226C">
        <w:rPr>
          <w:rFonts w:ascii="Times New Roman" w:hAnsi="Times New Roman" w:cs="Times New Roman"/>
          <w:sz w:val="24"/>
          <w:szCs w:val="24"/>
        </w:rPr>
        <w:t xml:space="preserve">, minyatürcü ve ebrucu olan mücellit yani ciltçiler, yaptıkları eserlere imzalarını pek atmasalar da bunların elinde şekillenen deri ciltlerin renk, üslup, teknik ve </w:t>
      </w:r>
      <w:r w:rsidRPr="0092226C">
        <w:rPr>
          <w:rFonts w:ascii="Times New Roman" w:hAnsi="Times New Roman" w:cs="Times New Roman"/>
          <w:sz w:val="24"/>
          <w:szCs w:val="24"/>
        </w:rPr>
        <w:lastRenderedPageBreak/>
        <w:t>kompozisyon zenginliği, Selçuklu başkentindeki güzel sanatların yüzyıllar boyu devam eden istikrarının en mükemmel numunelerini oluşturması açısından ayrı bir önem taşımaktadır.</w:t>
      </w:r>
      <w:proofErr w:type="gramEnd"/>
    </w:p>
    <w:p w:rsidR="0092226C" w:rsidRPr="0092226C" w:rsidRDefault="0092226C" w:rsidP="0092226C">
      <w:pPr>
        <w:spacing w:after="0" w:line="360" w:lineRule="auto"/>
        <w:ind w:firstLine="540"/>
        <w:jc w:val="both"/>
        <w:rPr>
          <w:rFonts w:ascii="Times New Roman" w:hAnsi="Times New Roman" w:cs="Times New Roman"/>
          <w:sz w:val="24"/>
          <w:szCs w:val="24"/>
        </w:rPr>
      </w:pPr>
      <w:r w:rsidRPr="0092226C">
        <w:rPr>
          <w:rFonts w:ascii="Times New Roman" w:hAnsi="Times New Roman" w:cs="Times New Roman"/>
          <w:sz w:val="24"/>
          <w:szCs w:val="24"/>
        </w:rPr>
        <w:tab/>
        <w:t xml:space="preserve">Bunlara bakıldığında 13. yy. Konya’sında hattat, ressam, mimar, </w:t>
      </w:r>
      <w:proofErr w:type="spellStart"/>
      <w:r w:rsidRPr="0092226C">
        <w:rPr>
          <w:rFonts w:ascii="Times New Roman" w:hAnsi="Times New Roman" w:cs="Times New Roman"/>
          <w:sz w:val="24"/>
          <w:szCs w:val="24"/>
        </w:rPr>
        <w:t>kâşitraş</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müzehhip</w:t>
      </w:r>
      <w:proofErr w:type="spellEnd"/>
      <w:r w:rsidRPr="0092226C">
        <w:rPr>
          <w:rFonts w:ascii="Times New Roman" w:hAnsi="Times New Roman" w:cs="Times New Roman"/>
          <w:sz w:val="24"/>
          <w:szCs w:val="24"/>
        </w:rPr>
        <w:t>, mücellit, musikişinas, şair ve benzeri mesleklerden oluşan bir sanat âleminin ve ortamının teşekkül ettiği anlaşılmaktadır. Elbette ki bu sanat ortamının oluşmasında Selçuklu sultanlarının büy</w:t>
      </w:r>
      <w:r>
        <w:rPr>
          <w:rFonts w:ascii="Times New Roman" w:hAnsi="Times New Roman" w:cs="Times New Roman"/>
          <w:sz w:val="24"/>
          <w:szCs w:val="24"/>
        </w:rPr>
        <w:t>ük rolü olmuş, I. Kılıç Arslan’</w:t>
      </w:r>
      <w:r w:rsidRPr="0092226C">
        <w:rPr>
          <w:rFonts w:ascii="Times New Roman" w:hAnsi="Times New Roman" w:cs="Times New Roman"/>
          <w:sz w:val="24"/>
          <w:szCs w:val="24"/>
        </w:rPr>
        <w:t xml:space="preserve">ın başkent yaptığı Konya’ da ki güzel sanatlar, özelliklede Sultan I. Alâeddin Keykubad zamanında en zengin ve kaliteli örneklerini sunarak altın devrini yaşamıştır. Böyle olması; aynı zamanda kendisi de mimar olan ve hatta Beyşehir Gölü kenarında yaptırdığı yazlık sarayı </w:t>
      </w:r>
      <w:proofErr w:type="spellStart"/>
      <w:r w:rsidRPr="0092226C">
        <w:rPr>
          <w:rFonts w:ascii="Times New Roman" w:hAnsi="Times New Roman" w:cs="Times New Roman"/>
          <w:sz w:val="24"/>
          <w:szCs w:val="24"/>
        </w:rPr>
        <w:t>Kubad</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Abad’ın</w:t>
      </w:r>
      <w:proofErr w:type="spellEnd"/>
      <w:r w:rsidRPr="0092226C">
        <w:rPr>
          <w:rFonts w:ascii="Times New Roman" w:hAnsi="Times New Roman" w:cs="Times New Roman"/>
          <w:sz w:val="24"/>
          <w:szCs w:val="24"/>
        </w:rPr>
        <w:t xml:space="preserve"> proje ve inşasıyla bizzat ilgilendiği bilinen sultanın bilim ve güzel sanatlara verdiği değer, sanatçılara gösterdiği ilgi ve alâkanın sonucudur. Sultan Keykubad’ın gösterdiği bu ilgi bütün sanat erbabının dikkatini çekmiş, Konya şehri, merkez ve çevresindekiler başta olmak üzere Anadolu’nun diğer taraflarından gelen çok iyi yetişmiş usta ve mimarların yanında Tebriz, </w:t>
      </w:r>
      <w:proofErr w:type="spellStart"/>
      <w:r w:rsidRPr="0092226C">
        <w:rPr>
          <w:rFonts w:ascii="Times New Roman" w:hAnsi="Times New Roman" w:cs="Times New Roman"/>
          <w:sz w:val="24"/>
          <w:szCs w:val="24"/>
        </w:rPr>
        <w:t>Tus</w:t>
      </w:r>
      <w:proofErr w:type="spellEnd"/>
      <w:r w:rsidRPr="0092226C">
        <w:rPr>
          <w:rFonts w:ascii="Times New Roman" w:hAnsi="Times New Roman" w:cs="Times New Roman"/>
          <w:sz w:val="24"/>
          <w:szCs w:val="24"/>
        </w:rPr>
        <w:t xml:space="preserve">, </w:t>
      </w:r>
      <w:proofErr w:type="gramStart"/>
      <w:r w:rsidRPr="0092226C">
        <w:rPr>
          <w:rFonts w:ascii="Times New Roman" w:hAnsi="Times New Roman" w:cs="Times New Roman"/>
          <w:sz w:val="24"/>
          <w:szCs w:val="24"/>
        </w:rPr>
        <w:t>Ahlat</w:t>
      </w:r>
      <w:proofErr w:type="gram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Hocend</w:t>
      </w:r>
      <w:proofErr w:type="spellEnd"/>
      <w:r w:rsidRPr="0092226C">
        <w:rPr>
          <w:rFonts w:ascii="Times New Roman" w:hAnsi="Times New Roman" w:cs="Times New Roman"/>
          <w:sz w:val="24"/>
          <w:szCs w:val="24"/>
        </w:rPr>
        <w:t xml:space="preserve">, Çuha, Şam vb. gibi Suriye ve Horasan yörelerinden gelen sanatçıların sökün ettiği bir cazibe merkezi haline gelmiştir. Bunun en somut örneği Alâeddin Camii Külliyesi olup mütevelli ve mimar başı Ayaz başta olmak üzere Şamlı Muhammed usta (Muhammed bin </w:t>
      </w:r>
      <w:proofErr w:type="spellStart"/>
      <w:r w:rsidRPr="0092226C">
        <w:rPr>
          <w:rFonts w:ascii="Times New Roman" w:hAnsi="Times New Roman" w:cs="Times New Roman"/>
          <w:sz w:val="24"/>
          <w:szCs w:val="24"/>
        </w:rPr>
        <w:t>Havlan</w:t>
      </w:r>
      <w:proofErr w:type="spellEnd"/>
      <w:r w:rsidRPr="0092226C">
        <w:rPr>
          <w:rFonts w:ascii="Times New Roman" w:hAnsi="Times New Roman" w:cs="Times New Roman"/>
          <w:sz w:val="24"/>
          <w:szCs w:val="24"/>
        </w:rPr>
        <w:t xml:space="preserve"> el Dımışki</w:t>
      </w:r>
      <w:r w:rsidR="00B2450D">
        <w:rPr>
          <w:rFonts w:ascii="Times New Roman" w:hAnsi="Times New Roman" w:cs="Times New Roman"/>
          <w:sz w:val="24"/>
          <w:szCs w:val="24"/>
        </w:rPr>
        <w:t xml:space="preserve">) mimar ve taşçı, </w:t>
      </w:r>
      <w:proofErr w:type="spellStart"/>
      <w:r w:rsidR="00B2450D">
        <w:rPr>
          <w:rFonts w:ascii="Times New Roman" w:hAnsi="Times New Roman" w:cs="Times New Roman"/>
          <w:sz w:val="24"/>
          <w:szCs w:val="24"/>
        </w:rPr>
        <w:t>Kermüddin</w:t>
      </w:r>
      <w:proofErr w:type="spellEnd"/>
      <w:r w:rsidR="00B2450D">
        <w:rPr>
          <w:rFonts w:ascii="Times New Roman" w:hAnsi="Times New Roman" w:cs="Times New Roman"/>
          <w:sz w:val="24"/>
          <w:szCs w:val="24"/>
        </w:rPr>
        <w:t xml:space="preserve"> </w:t>
      </w:r>
      <w:proofErr w:type="spellStart"/>
      <w:r w:rsidR="00B2450D">
        <w:rPr>
          <w:rFonts w:ascii="Times New Roman" w:hAnsi="Times New Roman" w:cs="Times New Roman"/>
          <w:sz w:val="24"/>
          <w:szCs w:val="24"/>
        </w:rPr>
        <w:t>Erdi</w:t>
      </w:r>
      <w:r w:rsidRPr="0092226C">
        <w:rPr>
          <w:rFonts w:ascii="Times New Roman" w:hAnsi="Times New Roman" w:cs="Times New Roman"/>
          <w:sz w:val="24"/>
          <w:szCs w:val="24"/>
        </w:rPr>
        <w:t>şah</w:t>
      </w:r>
      <w:proofErr w:type="spellEnd"/>
      <w:r w:rsidRPr="0092226C">
        <w:rPr>
          <w:rFonts w:ascii="Times New Roman" w:hAnsi="Times New Roman" w:cs="Times New Roman"/>
          <w:sz w:val="24"/>
          <w:szCs w:val="24"/>
        </w:rPr>
        <w:t xml:space="preserve"> çinici, </w:t>
      </w:r>
      <w:proofErr w:type="gramStart"/>
      <w:r w:rsidRPr="0092226C">
        <w:rPr>
          <w:rFonts w:ascii="Times New Roman" w:hAnsi="Times New Roman" w:cs="Times New Roman"/>
          <w:sz w:val="24"/>
          <w:szCs w:val="24"/>
        </w:rPr>
        <w:t>Ahlatlı</w:t>
      </w:r>
      <w:proofErr w:type="gram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Mengüm</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Berti</w:t>
      </w:r>
      <w:proofErr w:type="spellEnd"/>
      <w:r w:rsidRPr="0092226C">
        <w:rPr>
          <w:rFonts w:ascii="Times New Roman" w:hAnsi="Times New Roman" w:cs="Times New Roman"/>
          <w:sz w:val="24"/>
          <w:szCs w:val="24"/>
        </w:rPr>
        <w:t xml:space="preserve"> (veya </w:t>
      </w:r>
      <w:proofErr w:type="spellStart"/>
      <w:r w:rsidRPr="0092226C">
        <w:rPr>
          <w:rFonts w:ascii="Times New Roman" w:hAnsi="Times New Roman" w:cs="Times New Roman"/>
          <w:sz w:val="24"/>
          <w:szCs w:val="24"/>
        </w:rPr>
        <w:t>Mekki</w:t>
      </w:r>
      <w:proofErr w:type="spellEnd"/>
      <w:r w:rsidRPr="0092226C">
        <w:rPr>
          <w:rFonts w:ascii="Times New Roman" w:hAnsi="Times New Roman" w:cs="Times New Roman"/>
          <w:sz w:val="24"/>
          <w:szCs w:val="24"/>
        </w:rPr>
        <w:t xml:space="preserve"> bin </w:t>
      </w:r>
      <w:proofErr w:type="spellStart"/>
      <w:r w:rsidRPr="0092226C">
        <w:rPr>
          <w:rFonts w:ascii="Times New Roman" w:hAnsi="Times New Roman" w:cs="Times New Roman"/>
          <w:sz w:val="24"/>
          <w:szCs w:val="24"/>
        </w:rPr>
        <w:t>Bırti</w:t>
      </w:r>
      <w:proofErr w:type="spellEnd"/>
      <w:r w:rsidRPr="0092226C">
        <w:rPr>
          <w:rFonts w:ascii="Times New Roman" w:hAnsi="Times New Roman" w:cs="Times New Roman"/>
          <w:sz w:val="24"/>
          <w:szCs w:val="24"/>
        </w:rPr>
        <w:t xml:space="preserve">) ahşap ustası olarak görev yapmış, </w:t>
      </w:r>
      <w:proofErr w:type="spellStart"/>
      <w:r w:rsidRPr="0092226C">
        <w:rPr>
          <w:rFonts w:ascii="Times New Roman" w:hAnsi="Times New Roman" w:cs="Times New Roman"/>
          <w:sz w:val="24"/>
          <w:szCs w:val="24"/>
        </w:rPr>
        <w:t>Hocen’li</w:t>
      </w:r>
      <w:proofErr w:type="spellEnd"/>
      <w:r w:rsidRPr="0092226C">
        <w:rPr>
          <w:rFonts w:ascii="Times New Roman" w:hAnsi="Times New Roman" w:cs="Times New Roman"/>
          <w:sz w:val="24"/>
          <w:szCs w:val="24"/>
        </w:rPr>
        <w:t xml:space="preserve"> mimar Yusuf bin </w:t>
      </w:r>
      <w:proofErr w:type="spellStart"/>
      <w:r w:rsidRPr="0092226C">
        <w:rPr>
          <w:rFonts w:ascii="Times New Roman" w:hAnsi="Times New Roman" w:cs="Times New Roman"/>
          <w:sz w:val="24"/>
          <w:szCs w:val="24"/>
        </w:rPr>
        <w:t>Abdülgaffar</w:t>
      </w:r>
      <w:proofErr w:type="spellEnd"/>
      <w:r w:rsidRPr="0092226C">
        <w:rPr>
          <w:rFonts w:ascii="Times New Roman" w:hAnsi="Times New Roman" w:cs="Times New Roman"/>
          <w:sz w:val="24"/>
          <w:szCs w:val="24"/>
        </w:rPr>
        <w:t xml:space="preserve">’ da II. Kılıç Arslan Türbesi’ni inşa etmiştir. Farklı yörelerden gelen sanatçılarla Ortaçağın bir sanat mektebi ve uygulama okuluna dönüşen Selçuklu başkentinde döneminin en iyi ustası olarak gösterilen ve inşa ettiği İnce Minareli Medrese, Sahip Ata Külliyesi, Nalıncı Medrese ve Türbesi gibi büyük programlı yapılara imzasını atan </w:t>
      </w:r>
      <w:proofErr w:type="spellStart"/>
      <w:r w:rsidRPr="0092226C">
        <w:rPr>
          <w:rFonts w:ascii="Times New Roman" w:hAnsi="Times New Roman" w:cs="Times New Roman"/>
          <w:sz w:val="24"/>
          <w:szCs w:val="24"/>
        </w:rPr>
        <w:t>Kelük</w:t>
      </w:r>
      <w:proofErr w:type="spellEnd"/>
      <w:r w:rsidRPr="0092226C">
        <w:rPr>
          <w:rFonts w:ascii="Times New Roman" w:hAnsi="Times New Roman" w:cs="Times New Roman"/>
          <w:sz w:val="24"/>
          <w:szCs w:val="24"/>
        </w:rPr>
        <w:t xml:space="preserve"> bin Abdullah gibi Konyalı ustaların çalıştığı da bilinmektedir.</w:t>
      </w:r>
    </w:p>
    <w:p w:rsidR="0092226C" w:rsidRPr="0092226C" w:rsidRDefault="0092226C"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t xml:space="preserve">Şehir olarak Konya çok önemlidir ki kültür tarihimizdeki yeri de çok farklıdır. </w:t>
      </w:r>
      <w:proofErr w:type="spellStart"/>
      <w:r w:rsidRPr="0092226C">
        <w:rPr>
          <w:rFonts w:ascii="Times New Roman" w:hAnsi="Times New Roman" w:cs="Times New Roman"/>
          <w:sz w:val="24"/>
          <w:szCs w:val="24"/>
        </w:rPr>
        <w:t>Kutalmisoglu</w:t>
      </w:r>
      <w:proofErr w:type="spellEnd"/>
      <w:r w:rsidRPr="0092226C">
        <w:rPr>
          <w:rFonts w:ascii="Times New Roman" w:hAnsi="Times New Roman" w:cs="Times New Roman"/>
          <w:sz w:val="24"/>
          <w:szCs w:val="24"/>
        </w:rPr>
        <w:t xml:space="preserve"> Süleyman Şah’ın, Sultan </w:t>
      </w:r>
      <w:proofErr w:type="spellStart"/>
      <w:r w:rsidRPr="0092226C">
        <w:rPr>
          <w:rFonts w:ascii="Times New Roman" w:hAnsi="Times New Roman" w:cs="Times New Roman"/>
          <w:sz w:val="24"/>
          <w:szCs w:val="24"/>
        </w:rPr>
        <w:t>Mesud’un</w:t>
      </w:r>
      <w:proofErr w:type="spellEnd"/>
      <w:r w:rsidRPr="0092226C">
        <w:rPr>
          <w:rFonts w:ascii="Times New Roman" w:hAnsi="Times New Roman" w:cs="Times New Roman"/>
          <w:sz w:val="24"/>
          <w:szCs w:val="24"/>
        </w:rPr>
        <w:t xml:space="preserve">, Kılıç </w:t>
      </w:r>
      <w:proofErr w:type="spellStart"/>
      <w:r w:rsidRPr="0092226C">
        <w:rPr>
          <w:rFonts w:ascii="Times New Roman" w:hAnsi="Times New Roman" w:cs="Times New Roman"/>
          <w:sz w:val="24"/>
          <w:szCs w:val="24"/>
        </w:rPr>
        <w:t>Arslan’ların</w:t>
      </w:r>
      <w:proofErr w:type="spellEnd"/>
      <w:r w:rsidRPr="0092226C">
        <w:rPr>
          <w:rFonts w:ascii="Times New Roman" w:hAnsi="Times New Roman" w:cs="Times New Roman"/>
          <w:sz w:val="24"/>
          <w:szCs w:val="24"/>
        </w:rPr>
        <w:t xml:space="preserve"> yasadığı, nefes aldığı mekânlarda dolaşmak ayrı bir duygudur. </w:t>
      </w:r>
      <w:proofErr w:type="spellStart"/>
      <w:r w:rsidRPr="0092226C">
        <w:rPr>
          <w:rFonts w:ascii="Times New Roman" w:hAnsi="Times New Roman" w:cs="Times New Roman"/>
          <w:sz w:val="24"/>
          <w:szCs w:val="24"/>
        </w:rPr>
        <w:t>Sadreddin</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Konevi’nin</w:t>
      </w:r>
      <w:proofErr w:type="spellEnd"/>
      <w:r w:rsidRPr="0092226C">
        <w:rPr>
          <w:rFonts w:ascii="Times New Roman" w:hAnsi="Times New Roman" w:cs="Times New Roman"/>
          <w:sz w:val="24"/>
          <w:szCs w:val="24"/>
        </w:rPr>
        <w:t xml:space="preserve">, Yunus Emre, </w:t>
      </w:r>
      <w:proofErr w:type="spellStart"/>
      <w:r w:rsidRPr="0092226C">
        <w:rPr>
          <w:rFonts w:ascii="Times New Roman" w:hAnsi="Times New Roman" w:cs="Times New Roman"/>
          <w:sz w:val="24"/>
          <w:szCs w:val="24"/>
        </w:rPr>
        <w:t>Muhyiddin</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Ibnu’l</w:t>
      </w:r>
      <w:proofErr w:type="spellEnd"/>
      <w:r w:rsidRPr="0092226C">
        <w:rPr>
          <w:rFonts w:ascii="Times New Roman" w:hAnsi="Times New Roman" w:cs="Times New Roman"/>
          <w:sz w:val="24"/>
          <w:szCs w:val="24"/>
        </w:rPr>
        <w:t xml:space="preserve">-Arabi, </w:t>
      </w:r>
      <w:proofErr w:type="spellStart"/>
      <w:r w:rsidRPr="0092226C">
        <w:rPr>
          <w:rFonts w:ascii="Times New Roman" w:hAnsi="Times New Roman" w:cs="Times New Roman"/>
          <w:sz w:val="24"/>
          <w:szCs w:val="24"/>
        </w:rPr>
        <w:t>Mevlana’nin</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Sihzade</w:t>
      </w:r>
      <w:proofErr w:type="spellEnd"/>
      <w:r w:rsidRPr="0092226C">
        <w:rPr>
          <w:rFonts w:ascii="Times New Roman" w:hAnsi="Times New Roman" w:cs="Times New Roman"/>
          <w:sz w:val="24"/>
          <w:szCs w:val="24"/>
        </w:rPr>
        <w:t xml:space="preserve"> Ziya Efendi’nin, Ali Kemali’nin eğitim, öğüt verdiği diyarda olmak başkadır. </w:t>
      </w:r>
      <w:proofErr w:type="spellStart"/>
      <w:r w:rsidRPr="0092226C">
        <w:rPr>
          <w:rFonts w:ascii="Times New Roman" w:hAnsi="Times New Roman" w:cs="Times New Roman"/>
          <w:sz w:val="24"/>
          <w:szCs w:val="24"/>
        </w:rPr>
        <w:t>Sem’in</w:t>
      </w:r>
      <w:proofErr w:type="spellEnd"/>
      <w:r w:rsidRPr="0092226C">
        <w:rPr>
          <w:rFonts w:ascii="Times New Roman" w:hAnsi="Times New Roman" w:cs="Times New Roman"/>
          <w:sz w:val="24"/>
          <w:szCs w:val="24"/>
        </w:rPr>
        <w:t xml:space="preserve">, </w:t>
      </w:r>
      <w:proofErr w:type="gramStart"/>
      <w:r w:rsidRPr="0092226C">
        <w:rPr>
          <w:rFonts w:ascii="Times New Roman" w:hAnsi="Times New Roman" w:cs="Times New Roman"/>
          <w:sz w:val="24"/>
          <w:szCs w:val="24"/>
        </w:rPr>
        <w:t>Aşık</w:t>
      </w:r>
      <w:proofErr w:type="gram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Giryani</w:t>
      </w:r>
      <w:proofErr w:type="spellEnd"/>
      <w:r w:rsidRPr="0092226C">
        <w:rPr>
          <w:rFonts w:ascii="Times New Roman" w:hAnsi="Times New Roman" w:cs="Times New Roman"/>
          <w:sz w:val="24"/>
          <w:szCs w:val="24"/>
        </w:rPr>
        <w:t xml:space="preserve">, Aşık Haydar, Emine Hanim, </w:t>
      </w:r>
      <w:proofErr w:type="spellStart"/>
      <w:r w:rsidRPr="0092226C">
        <w:rPr>
          <w:rFonts w:ascii="Times New Roman" w:hAnsi="Times New Roman" w:cs="Times New Roman"/>
          <w:sz w:val="24"/>
          <w:szCs w:val="24"/>
        </w:rPr>
        <w:t>Figani</w:t>
      </w:r>
      <w:proofErr w:type="spellEnd"/>
      <w:r w:rsidRPr="0092226C">
        <w:rPr>
          <w:rFonts w:ascii="Times New Roman" w:hAnsi="Times New Roman" w:cs="Times New Roman"/>
          <w:sz w:val="24"/>
          <w:szCs w:val="24"/>
        </w:rPr>
        <w:t xml:space="preserve">, </w:t>
      </w:r>
      <w:proofErr w:type="spellStart"/>
      <w:r w:rsidRPr="0092226C">
        <w:rPr>
          <w:rFonts w:ascii="Times New Roman" w:hAnsi="Times New Roman" w:cs="Times New Roman"/>
          <w:sz w:val="24"/>
          <w:szCs w:val="24"/>
        </w:rPr>
        <w:t>kemteri</w:t>
      </w:r>
      <w:proofErr w:type="spellEnd"/>
      <w:r w:rsidRPr="0092226C">
        <w:rPr>
          <w:rFonts w:ascii="Times New Roman" w:hAnsi="Times New Roman" w:cs="Times New Roman"/>
          <w:sz w:val="24"/>
          <w:szCs w:val="24"/>
        </w:rPr>
        <w:t xml:space="preserve">, Aşık Mehmet </w:t>
      </w:r>
      <w:proofErr w:type="spellStart"/>
      <w:r w:rsidRPr="0092226C">
        <w:rPr>
          <w:rFonts w:ascii="Times New Roman" w:hAnsi="Times New Roman" w:cs="Times New Roman"/>
          <w:sz w:val="24"/>
          <w:szCs w:val="24"/>
        </w:rPr>
        <w:t>Yakici’nin</w:t>
      </w:r>
      <w:proofErr w:type="spellEnd"/>
      <w:r w:rsidRPr="0092226C">
        <w:rPr>
          <w:rFonts w:ascii="Times New Roman" w:hAnsi="Times New Roman" w:cs="Times New Roman"/>
          <w:sz w:val="24"/>
          <w:szCs w:val="24"/>
        </w:rPr>
        <w:t xml:space="preserve"> seslerini hissetmek, gönül dünyamızı zenginleştirmeli.  </w:t>
      </w:r>
    </w:p>
    <w:p w:rsidR="0092226C" w:rsidRPr="0092226C" w:rsidRDefault="0092226C" w:rsidP="0092226C">
      <w:pPr>
        <w:spacing w:after="0" w:line="360" w:lineRule="auto"/>
        <w:jc w:val="both"/>
        <w:rPr>
          <w:rFonts w:ascii="Times New Roman" w:hAnsi="Times New Roman" w:cs="Times New Roman"/>
          <w:sz w:val="24"/>
          <w:szCs w:val="24"/>
        </w:rPr>
      </w:pPr>
      <w:r w:rsidRPr="0092226C">
        <w:rPr>
          <w:rFonts w:ascii="Times New Roman" w:hAnsi="Times New Roman" w:cs="Times New Roman"/>
          <w:sz w:val="24"/>
          <w:szCs w:val="24"/>
        </w:rPr>
        <w:tab/>
      </w:r>
      <w:proofErr w:type="gramStart"/>
      <w:r w:rsidRPr="0092226C">
        <w:rPr>
          <w:rFonts w:ascii="Times New Roman" w:hAnsi="Times New Roman" w:cs="Times New Roman"/>
          <w:sz w:val="24"/>
          <w:szCs w:val="24"/>
        </w:rPr>
        <w:t xml:space="preserve">Gerçekten de mimari anıtların önüne dantel gibi işlenen cümle kapıları birer resim tablosu gibi yapıları taçlandırırken, pencere alınlıklarındaki çini bezemeler de duvarlara asılmış halı kilim dokumalara nazire edercesine cepheleri zenginleştirmekte, plastik taş dekorasyonuyla kendine has bir Selçuklu stili yaratan taşçı ustaları Konya Kalesi’ndeki yazılı ve figürlü kabartmalarla dünya sanatına bir </w:t>
      </w:r>
      <w:proofErr w:type="spellStart"/>
      <w:r w:rsidRPr="0092226C">
        <w:rPr>
          <w:rFonts w:ascii="Times New Roman" w:hAnsi="Times New Roman" w:cs="Times New Roman"/>
          <w:sz w:val="24"/>
          <w:szCs w:val="24"/>
        </w:rPr>
        <w:t>heykeltraşlık</w:t>
      </w:r>
      <w:proofErr w:type="spellEnd"/>
      <w:r w:rsidRPr="0092226C">
        <w:rPr>
          <w:rFonts w:ascii="Times New Roman" w:hAnsi="Times New Roman" w:cs="Times New Roman"/>
          <w:sz w:val="24"/>
          <w:szCs w:val="24"/>
        </w:rPr>
        <w:t xml:space="preserve"> örneği sunmaktadır. </w:t>
      </w:r>
      <w:proofErr w:type="gramEnd"/>
    </w:p>
    <w:p w:rsidR="0092226C" w:rsidRDefault="0092226C" w:rsidP="0092226C">
      <w:pPr>
        <w:spacing w:after="0" w:line="360" w:lineRule="auto"/>
        <w:jc w:val="both"/>
        <w:rPr>
          <w:rFonts w:ascii="Times New Roman" w:hAnsi="Times New Roman" w:cs="Times New Roman"/>
          <w:sz w:val="24"/>
          <w:szCs w:val="24"/>
        </w:rPr>
      </w:pPr>
      <w:r w:rsidRPr="0092226C">
        <w:rPr>
          <w:rFonts w:ascii="Times New Roman" w:hAnsi="Times New Roman" w:cs="Times New Roman"/>
          <w:sz w:val="24"/>
          <w:szCs w:val="24"/>
        </w:rPr>
        <w:lastRenderedPageBreak/>
        <w:tab/>
        <w:t xml:space="preserve">İşte Konya’nın sanat çehresi budur. Temelini Selçukluların attığı bu çehre daha sonra Beylik ve Osmanlı döneminde biraz duraklayarak ve yavaşlayarak da olsa devam etmiştir. Anadolu’nun Türklerin eline geçmesi ile beraber hızlanan imar faaliyetleri neticesinde ülke bir baştan bir başa kervansaraylarla donatılmıştır. Belli mesafelerde inşa edilen bu menzil hanlarında yollardan gelip geçenlerin konaklaması, can ve mal güvenliklerinin sağlanması, hayvanlar için barındıracak </w:t>
      </w:r>
      <w:proofErr w:type="gramStart"/>
      <w:r w:rsidRPr="0092226C">
        <w:rPr>
          <w:rFonts w:ascii="Times New Roman" w:hAnsi="Times New Roman" w:cs="Times New Roman"/>
          <w:sz w:val="24"/>
          <w:szCs w:val="24"/>
        </w:rPr>
        <w:t>mekanlarının</w:t>
      </w:r>
      <w:proofErr w:type="gramEnd"/>
      <w:r w:rsidRPr="0092226C">
        <w:rPr>
          <w:rFonts w:ascii="Times New Roman" w:hAnsi="Times New Roman" w:cs="Times New Roman"/>
          <w:sz w:val="24"/>
          <w:szCs w:val="24"/>
        </w:rPr>
        <w:t xml:space="preserve"> oluşturulması neticesinde Selçuklu ülkesinde bugünkü anlamda bir sigorta oluşturulmuş, ülke topraklarındaki her türlü can ve mal güvenliği de Alâeddin Keykubad tarafından te</w:t>
      </w:r>
      <w:r>
        <w:rPr>
          <w:rFonts w:ascii="Times New Roman" w:hAnsi="Times New Roman" w:cs="Times New Roman"/>
          <w:sz w:val="24"/>
          <w:szCs w:val="24"/>
        </w:rPr>
        <w:t>minat altına alınmıştır</w:t>
      </w:r>
      <w:r w:rsidRPr="0092226C">
        <w:rPr>
          <w:rFonts w:ascii="Times New Roman" w:hAnsi="Times New Roman" w:cs="Times New Roman"/>
          <w:sz w:val="24"/>
          <w:szCs w:val="24"/>
        </w:rPr>
        <w:t xml:space="preserve">. Bu vesileyle hem Anadolu’nun merkezinde bulunması, hem de </w:t>
      </w:r>
      <w:proofErr w:type="spellStart"/>
      <w:r w:rsidRPr="0092226C">
        <w:rPr>
          <w:rFonts w:ascii="Times New Roman" w:hAnsi="Times New Roman" w:cs="Times New Roman"/>
          <w:sz w:val="24"/>
          <w:szCs w:val="24"/>
        </w:rPr>
        <w:t>Selçuklu’nun</w:t>
      </w:r>
      <w:proofErr w:type="spellEnd"/>
      <w:r w:rsidRPr="0092226C">
        <w:rPr>
          <w:rFonts w:ascii="Times New Roman" w:hAnsi="Times New Roman" w:cs="Times New Roman"/>
          <w:sz w:val="24"/>
          <w:szCs w:val="24"/>
        </w:rPr>
        <w:t xml:space="preserve"> başkenti olması nedeniyle Konya’nın önemi daha da artmış ve ticaret yollarının kesiştiği bir ana mer</w:t>
      </w:r>
      <w:r>
        <w:rPr>
          <w:rFonts w:ascii="Times New Roman" w:hAnsi="Times New Roman" w:cs="Times New Roman"/>
          <w:sz w:val="24"/>
          <w:szCs w:val="24"/>
        </w:rPr>
        <w:t>kez durumuna gelmiştir</w:t>
      </w:r>
      <w:r w:rsidRPr="0092226C">
        <w:rPr>
          <w:rFonts w:ascii="Times New Roman" w:hAnsi="Times New Roman" w:cs="Times New Roman"/>
          <w:sz w:val="24"/>
          <w:szCs w:val="24"/>
        </w:rPr>
        <w:t xml:space="preserve">. </w:t>
      </w:r>
    </w:p>
    <w:p w:rsidR="00B2450D" w:rsidRDefault="0092226C" w:rsidP="00053E6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Selçuklu döneminde başkentlik yapan Konya, Osmanlı döneminde bu önemini koruyarak devam ettirmiştir. İstanbul’un başkent olmasıyla ikinci plana atılan Konya, bu dönemde de sultan ve vezirler tarafından ortaya konulan sanat ve mimarlık eserleriyle gelişimini sürdürmüştür. </w:t>
      </w:r>
      <w:r w:rsidR="00B2450D">
        <w:rPr>
          <w:rFonts w:ascii="Times New Roman" w:hAnsi="Times New Roman" w:cs="Times New Roman"/>
          <w:sz w:val="24"/>
          <w:szCs w:val="24"/>
        </w:rPr>
        <w:t xml:space="preserve">Çoğu </w:t>
      </w:r>
      <w:r>
        <w:rPr>
          <w:rFonts w:ascii="Times New Roman" w:hAnsi="Times New Roman" w:cs="Times New Roman"/>
          <w:sz w:val="24"/>
          <w:szCs w:val="24"/>
        </w:rPr>
        <w:t xml:space="preserve">günümüzde ortadan kalkmış olsa da gerek arşiv vesikalarından gerekse de son yıllarda yerel yönetimler tarafından ortadan kaldırılan yapılar düşünüldüğünde Osmanlı döneminde de önemli mimarlık faaliyetlerinin görüldüğü bir şehir görünümündedir. </w:t>
      </w:r>
      <w:r w:rsidR="00B2450D">
        <w:rPr>
          <w:rFonts w:ascii="Times New Roman" w:hAnsi="Times New Roman" w:cs="Times New Roman"/>
          <w:sz w:val="24"/>
          <w:szCs w:val="24"/>
        </w:rPr>
        <w:t xml:space="preserve">Selçuklu döneminde kentin çekirdeğini oluşturan Alaeddin Tepesi ve çevresi Osmanlı döneminde de önemini korumuştur. Ancak artan nüfusa bağlı olarak ta şehir genişlemeye başlamış ve kentin etrafını çeviren ikinci kademe surların dışına taşarak bir gelişme göstermiştir. Alaeddin tepesinde başta Konya’nın ilk Ulu Camisi olan Alaeddin Camii ve Konya sarayı ile tepe etrafında bulunan dönemin eğitim kurumlarından olan Karatay, ince Minare, Sırçalı ve Ali </w:t>
      </w:r>
      <w:proofErr w:type="spellStart"/>
      <w:r w:rsidR="00B2450D">
        <w:rPr>
          <w:rFonts w:ascii="Times New Roman" w:hAnsi="Times New Roman" w:cs="Times New Roman"/>
          <w:sz w:val="24"/>
          <w:szCs w:val="24"/>
        </w:rPr>
        <w:t>Gav</w:t>
      </w:r>
      <w:proofErr w:type="spellEnd"/>
      <w:r w:rsidR="00B2450D">
        <w:rPr>
          <w:rFonts w:ascii="Times New Roman" w:hAnsi="Times New Roman" w:cs="Times New Roman"/>
          <w:sz w:val="24"/>
          <w:szCs w:val="24"/>
        </w:rPr>
        <w:t xml:space="preserve"> Medreseleri ile kuşatılmıştır. Bunun yanında Selçuklu döneminde inşa edilen sayıları 100’leri bulan küçük ölçekli mahalle mescitler vakit namazlarının kılınması için yapılmışlardır. </w:t>
      </w:r>
      <w:r w:rsidR="00EC5626">
        <w:rPr>
          <w:rFonts w:ascii="Times New Roman" w:hAnsi="Times New Roman" w:cs="Times New Roman"/>
          <w:sz w:val="24"/>
          <w:szCs w:val="24"/>
        </w:rPr>
        <w:t>Belki de Selçuklu döneminde temeli atılan Mevlana Manzumesi üzerinde barındırdığı farklı dönemlerdeki ilave, onarım ve genişlemelerle bu durumu daha açık bir şekilde ortaya koymaktadır.</w:t>
      </w:r>
      <w:r w:rsidR="00053E62">
        <w:rPr>
          <w:rFonts w:ascii="Times New Roman" w:hAnsi="Times New Roman" w:cs="Times New Roman"/>
          <w:sz w:val="24"/>
          <w:szCs w:val="24"/>
        </w:rPr>
        <w:t xml:space="preserve"> </w:t>
      </w:r>
      <w:r w:rsidR="00B2450D">
        <w:rPr>
          <w:rFonts w:ascii="Times New Roman" w:hAnsi="Times New Roman" w:cs="Times New Roman"/>
          <w:sz w:val="24"/>
          <w:szCs w:val="24"/>
        </w:rPr>
        <w:t xml:space="preserve">Osmanlı döneminde özellikle Valilik binasının bulunduğu ve günümüzde Bedesten çarşısı olarak adlandırılan bölge ticaret merkezi durumundadır. Bu bölgede </w:t>
      </w:r>
      <w:proofErr w:type="spellStart"/>
      <w:r w:rsidR="00B2450D">
        <w:rPr>
          <w:rFonts w:ascii="Times New Roman" w:hAnsi="Times New Roman" w:cs="Times New Roman"/>
          <w:sz w:val="24"/>
          <w:szCs w:val="24"/>
        </w:rPr>
        <w:t>Kapu</w:t>
      </w:r>
      <w:proofErr w:type="spellEnd"/>
      <w:r w:rsidR="00B2450D">
        <w:rPr>
          <w:rFonts w:ascii="Times New Roman" w:hAnsi="Times New Roman" w:cs="Times New Roman"/>
          <w:sz w:val="24"/>
          <w:szCs w:val="24"/>
        </w:rPr>
        <w:t xml:space="preserve"> Camii, Aziziye Camii, Şerafettin Camii yanında </w:t>
      </w:r>
      <w:r w:rsidR="00EC5626">
        <w:rPr>
          <w:rFonts w:ascii="Times New Roman" w:hAnsi="Times New Roman" w:cs="Times New Roman"/>
          <w:sz w:val="24"/>
          <w:szCs w:val="24"/>
        </w:rPr>
        <w:t xml:space="preserve">Nakipoğlu Hanı ve Mecidiye Hanı ise ticari dokuya canlılık kazandırmıştır. Bu </w:t>
      </w:r>
      <w:r w:rsidR="00516BC2">
        <w:rPr>
          <w:rFonts w:ascii="Times New Roman" w:hAnsi="Times New Roman" w:cs="Times New Roman"/>
          <w:sz w:val="24"/>
          <w:szCs w:val="24"/>
        </w:rPr>
        <w:t>bölgeler günümüzde</w:t>
      </w:r>
      <w:r w:rsidR="00EC5626">
        <w:rPr>
          <w:rFonts w:ascii="Times New Roman" w:hAnsi="Times New Roman" w:cs="Times New Roman"/>
          <w:sz w:val="24"/>
          <w:szCs w:val="24"/>
        </w:rPr>
        <w:t xml:space="preserve"> de ticari canlılığını muhafaza etmekte olup şehrin </w:t>
      </w:r>
      <w:r w:rsidR="00516BC2">
        <w:rPr>
          <w:rFonts w:ascii="Times New Roman" w:hAnsi="Times New Roman" w:cs="Times New Roman"/>
          <w:sz w:val="24"/>
          <w:szCs w:val="24"/>
        </w:rPr>
        <w:t xml:space="preserve">ticari merkezleri </w:t>
      </w:r>
      <w:r w:rsidR="00EC5626">
        <w:rPr>
          <w:rFonts w:ascii="Times New Roman" w:hAnsi="Times New Roman" w:cs="Times New Roman"/>
          <w:sz w:val="24"/>
          <w:szCs w:val="24"/>
        </w:rPr>
        <w:t xml:space="preserve">konumundadırlar. </w:t>
      </w:r>
    </w:p>
    <w:p w:rsidR="0092226C" w:rsidRPr="0092226C" w:rsidRDefault="0092226C" w:rsidP="00B2450D">
      <w:pPr>
        <w:spacing w:after="0" w:line="360" w:lineRule="auto"/>
        <w:jc w:val="both"/>
        <w:rPr>
          <w:rFonts w:ascii="Times New Roman" w:hAnsi="Times New Roman" w:cs="Times New Roman"/>
          <w:sz w:val="24"/>
          <w:szCs w:val="24"/>
        </w:rPr>
      </w:pPr>
      <w:r w:rsidRPr="0092226C">
        <w:rPr>
          <w:rFonts w:ascii="Times New Roman" w:hAnsi="Times New Roman" w:cs="Times New Roman"/>
          <w:sz w:val="24"/>
          <w:szCs w:val="24"/>
        </w:rPr>
        <w:br w:type="page"/>
      </w:r>
    </w:p>
    <w:p w:rsidR="00D17C73" w:rsidRPr="0092226C" w:rsidRDefault="00DF0C6C" w:rsidP="0092226C">
      <w:pPr>
        <w:spacing w:after="0" w:line="360" w:lineRule="auto"/>
        <w:ind w:firstLine="708"/>
        <w:jc w:val="both"/>
        <w:rPr>
          <w:rFonts w:ascii="Times New Roman" w:hAnsi="Times New Roman" w:cs="Times New Roman"/>
          <w:sz w:val="24"/>
          <w:szCs w:val="24"/>
        </w:rPr>
      </w:pPr>
      <w:r w:rsidRPr="0092226C">
        <w:rPr>
          <w:rFonts w:ascii="Times New Roman" w:hAnsi="Times New Roman" w:cs="Times New Roman"/>
          <w:sz w:val="24"/>
          <w:szCs w:val="24"/>
        </w:rPr>
        <w:lastRenderedPageBreak/>
        <w:t xml:space="preserve">Sonuç olarak kent estetiğinin </w:t>
      </w:r>
      <w:r w:rsidR="00D55B74" w:rsidRPr="0092226C">
        <w:rPr>
          <w:rFonts w:ascii="Times New Roman" w:hAnsi="Times New Roman" w:cs="Times New Roman"/>
          <w:sz w:val="24"/>
          <w:szCs w:val="24"/>
        </w:rPr>
        <w:t>sürdürülebilirliği, toplumların</w:t>
      </w:r>
      <w:r w:rsidRPr="0092226C">
        <w:rPr>
          <w:rFonts w:ascii="Times New Roman" w:hAnsi="Times New Roman" w:cs="Times New Roman"/>
          <w:sz w:val="24"/>
          <w:szCs w:val="24"/>
        </w:rPr>
        <w:t xml:space="preserve"> sürdürülebilirliği olarak tanımlanır. İnsan toplulukları yaşadıkları </w:t>
      </w:r>
      <w:r w:rsidR="00D55B74" w:rsidRPr="0092226C">
        <w:rPr>
          <w:rFonts w:ascii="Times New Roman" w:hAnsi="Times New Roman" w:cs="Times New Roman"/>
          <w:sz w:val="24"/>
          <w:szCs w:val="24"/>
        </w:rPr>
        <w:t>mekândan</w:t>
      </w:r>
      <w:r w:rsidRPr="0092226C">
        <w:rPr>
          <w:rFonts w:ascii="Times New Roman" w:hAnsi="Times New Roman" w:cs="Times New Roman"/>
          <w:sz w:val="24"/>
          <w:szCs w:val="24"/>
        </w:rPr>
        <w:t xml:space="preserve"> birebir </w:t>
      </w:r>
      <w:r w:rsidR="00D55B74" w:rsidRPr="0092226C">
        <w:rPr>
          <w:rFonts w:ascii="Times New Roman" w:hAnsi="Times New Roman" w:cs="Times New Roman"/>
          <w:sz w:val="24"/>
          <w:szCs w:val="24"/>
        </w:rPr>
        <w:t>etkilenmekte, aynı</w:t>
      </w:r>
      <w:r w:rsidRPr="0092226C">
        <w:rPr>
          <w:rFonts w:ascii="Times New Roman" w:hAnsi="Times New Roman" w:cs="Times New Roman"/>
          <w:sz w:val="24"/>
          <w:szCs w:val="24"/>
        </w:rPr>
        <w:t xml:space="preserve"> zamanda etkilemektedir. Kent estetiği ve kentsel sanatın sürdürülebilirliğinin </w:t>
      </w:r>
      <w:r w:rsidR="00D55B74" w:rsidRPr="0092226C">
        <w:rPr>
          <w:rFonts w:ascii="Times New Roman" w:hAnsi="Times New Roman" w:cs="Times New Roman"/>
          <w:sz w:val="24"/>
          <w:szCs w:val="24"/>
        </w:rPr>
        <w:t>sağlanması; kentlerde</w:t>
      </w:r>
      <w:r w:rsidRPr="0092226C">
        <w:rPr>
          <w:rFonts w:ascii="Times New Roman" w:hAnsi="Times New Roman" w:cs="Times New Roman"/>
          <w:sz w:val="24"/>
          <w:szCs w:val="24"/>
        </w:rPr>
        <w:t xml:space="preserve"> yaşayan ve yaşayacak olanların yaşam kalitesini </w:t>
      </w:r>
      <w:r w:rsidR="00D55B74" w:rsidRPr="0092226C">
        <w:rPr>
          <w:rFonts w:ascii="Times New Roman" w:hAnsi="Times New Roman" w:cs="Times New Roman"/>
          <w:sz w:val="24"/>
          <w:szCs w:val="24"/>
        </w:rPr>
        <w:t>yükselterek devamlılığının</w:t>
      </w:r>
      <w:r w:rsidRPr="0092226C">
        <w:rPr>
          <w:rFonts w:ascii="Times New Roman" w:hAnsi="Times New Roman" w:cs="Times New Roman"/>
          <w:sz w:val="24"/>
          <w:szCs w:val="24"/>
        </w:rPr>
        <w:t xml:space="preserve"> sağlanmasıdır. Sürdürülebilir kentsel gelişim sürdürülebilir toplumlarla paralel olarak </w:t>
      </w:r>
      <w:r w:rsidR="00D55B74" w:rsidRPr="0092226C">
        <w:rPr>
          <w:rFonts w:ascii="Times New Roman" w:hAnsi="Times New Roman" w:cs="Times New Roman"/>
          <w:sz w:val="24"/>
          <w:szCs w:val="24"/>
        </w:rPr>
        <w:t>düşünülmeli ve</w:t>
      </w:r>
      <w:r w:rsidRPr="0092226C">
        <w:rPr>
          <w:rFonts w:ascii="Times New Roman" w:hAnsi="Times New Roman" w:cs="Times New Roman"/>
          <w:sz w:val="24"/>
          <w:szCs w:val="24"/>
        </w:rPr>
        <w:t xml:space="preserve"> gelecek nesillere aktarılmalıdır. Bu yüzden </w:t>
      </w:r>
      <w:r w:rsidR="00AB5505" w:rsidRPr="0092226C">
        <w:rPr>
          <w:rFonts w:ascii="Times New Roman" w:hAnsi="Times New Roman" w:cs="Times New Roman"/>
          <w:sz w:val="24"/>
          <w:szCs w:val="24"/>
        </w:rPr>
        <w:t xml:space="preserve">kentlerde bulunan </w:t>
      </w:r>
      <w:proofErr w:type="spellStart"/>
      <w:r w:rsidR="00E60F56" w:rsidRPr="0092226C">
        <w:rPr>
          <w:rFonts w:ascii="Times New Roman" w:hAnsi="Times New Roman" w:cs="Times New Roman"/>
          <w:sz w:val="24"/>
          <w:szCs w:val="24"/>
        </w:rPr>
        <w:t>estetiksel</w:t>
      </w:r>
      <w:proofErr w:type="spellEnd"/>
      <w:r w:rsidR="00E60F56" w:rsidRPr="0092226C">
        <w:rPr>
          <w:rFonts w:ascii="Times New Roman" w:hAnsi="Times New Roman" w:cs="Times New Roman"/>
          <w:sz w:val="24"/>
          <w:szCs w:val="24"/>
        </w:rPr>
        <w:t xml:space="preserve"> ve </w:t>
      </w:r>
      <w:r w:rsidR="00AB5505" w:rsidRPr="0092226C">
        <w:rPr>
          <w:rFonts w:ascii="Times New Roman" w:hAnsi="Times New Roman" w:cs="Times New Roman"/>
          <w:sz w:val="24"/>
          <w:szCs w:val="24"/>
        </w:rPr>
        <w:t>sanatsal olgunun miras olarak bırakılması sağlanmalıdır.</w:t>
      </w:r>
    </w:p>
    <w:p w:rsidR="009E6A7D" w:rsidRPr="0092226C" w:rsidRDefault="009E6A7D" w:rsidP="0092226C">
      <w:pPr>
        <w:spacing w:after="0" w:line="360" w:lineRule="auto"/>
        <w:ind w:firstLine="708"/>
        <w:jc w:val="both"/>
        <w:rPr>
          <w:rFonts w:ascii="Times New Roman" w:hAnsi="Times New Roman" w:cs="Times New Roman"/>
          <w:sz w:val="24"/>
          <w:szCs w:val="24"/>
        </w:rPr>
      </w:pPr>
    </w:p>
    <w:sectPr w:rsidR="009E6A7D" w:rsidRPr="009222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86B"/>
    <w:rsid w:val="00004B34"/>
    <w:rsid w:val="000376AE"/>
    <w:rsid w:val="00053E62"/>
    <w:rsid w:val="0019650C"/>
    <w:rsid w:val="001E7932"/>
    <w:rsid w:val="0025347D"/>
    <w:rsid w:val="00272930"/>
    <w:rsid w:val="002A5501"/>
    <w:rsid w:val="002D1387"/>
    <w:rsid w:val="003425A9"/>
    <w:rsid w:val="003739BF"/>
    <w:rsid w:val="00392BDB"/>
    <w:rsid w:val="0040097F"/>
    <w:rsid w:val="004545D1"/>
    <w:rsid w:val="00482397"/>
    <w:rsid w:val="00483E52"/>
    <w:rsid w:val="00516BC2"/>
    <w:rsid w:val="005743D5"/>
    <w:rsid w:val="006014F0"/>
    <w:rsid w:val="00604C80"/>
    <w:rsid w:val="00624C1D"/>
    <w:rsid w:val="00626466"/>
    <w:rsid w:val="006553A1"/>
    <w:rsid w:val="006645C8"/>
    <w:rsid w:val="006D2EF8"/>
    <w:rsid w:val="007017BF"/>
    <w:rsid w:val="0070609B"/>
    <w:rsid w:val="007E0BEB"/>
    <w:rsid w:val="00871AC0"/>
    <w:rsid w:val="008B1814"/>
    <w:rsid w:val="0092226C"/>
    <w:rsid w:val="009959DC"/>
    <w:rsid w:val="009E6A7D"/>
    <w:rsid w:val="009F178B"/>
    <w:rsid w:val="00A51DEA"/>
    <w:rsid w:val="00AB5505"/>
    <w:rsid w:val="00B2450D"/>
    <w:rsid w:val="00B80CCC"/>
    <w:rsid w:val="00BA028D"/>
    <w:rsid w:val="00BA616A"/>
    <w:rsid w:val="00BF41F1"/>
    <w:rsid w:val="00C9564E"/>
    <w:rsid w:val="00D17C73"/>
    <w:rsid w:val="00D244E9"/>
    <w:rsid w:val="00D2686B"/>
    <w:rsid w:val="00D55B74"/>
    <w:rsid w:val="00DF0C6C"/>
    <w:rsid w:val="00E01FBF"/>
    <w:rsid w:val="00E60F56"/>
    <w:rsid w:val="00E63EE3"/>
    <w:rsid w:val="00EC5626"/>
    <w:rsid w:val="00F02DDA"/>
    <w:rsid w:val="00F11464"/>
    <w:rsid w:val="00F84525"/>
    <w:rsid w:val="00FE77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C4972F-3751-4BA7-B0BD-75485302D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A6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3018</Words>
  <Characters>17203</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fatih kaleci</cp:lastModifiedBy>
  <cp:revision>22</cp:revision>
  <dcterms:created xsi:type="dcterms:W3CDTF">2016-11-05T21:16:00Z</dcterms:created>
  <dcterms:modified xsi:type="dcterms:W3CDTF">2016-11-10T08:41:00Z</dcterms:modified>
</cp:coreProperties>
</file>